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A4582" w14:textId="77777777" w:rsidR="002E550E" w:rsidRDefault="002E550E" w:rsidP="006A7DE3">
      <w:pPr>
        <w:pStyle w:val="Didefault"/>
        <w:spacing w:after="240" w:line="360" w:lineRule="atLeast"/>
        <w:jc w:val="both"/>
        <w:rPr>
          <w:rFonts w:asciiTheme="minorHAnsi" w:hAnsiTheme="minorHAnsi" w:cstheme="minorHAnsi"/>
          <w:color w:val="243F60"/>
          <w:sz w:val="24"/>
          <w:szCs w:val="24"/>
        </w:rPr>
      </w:pPr>
    </w:p>
    <w:p w14:paraId="0693852B" w14:textId="6690EFAC" w:rsidR="0055126C" w:rsidRPr="006A06F4" w:rsidRDefault="00A15058" w:rsidP="006A06F4">
      <w:pPr>
        <w:pStyle w:val="Didefault"/>
        <w:spacing w:after="240" w:line="360" w:lineRule="atLeast"/>
        <w:jc w:val="right"/>
        <w:rPr>
          <w:rFonts w:ascii="Calibri" w:hAnsi="Calibri" w:cs="Calibri"/>
          <w:color w:val="000000" w:themeColor="text1"/>
        </w:rPr>
      </w:pPr>
      <w:r w:rsidRPr="00A15058">
        <w:rPr>
          <w:rFonts w:ascii="Calibri" w:hAnsi="Calibri" w:cs="Calibri"/>
          <w:color w:val="000000" w:themeColor="text1"/>
          <w:lang w:val="de-DE"/>
        </w:rPr>
        <w:tab/>
      </w:r>
      <w:r w:rsidRPr="00A15058">
        <w:rPr>
          <w:rFonts w:ascii="Calibri" w:hAnsi="Calibri" w:cs="Calibri"/>
          <w:color w:val="000000" w:themeColor="text1"/>
          <w:lang w:val="de-DE"/>
        </w:rPr>
        <w:tab/>
      </w:r>
      <w:r w:rsidRPr="00A15058">
        <w:rPr>
          <w:rFonts w:ascii="Calibri" w:hAnsi="Calibri" w:cs="Calibri"/>
          <w:color w:val="000000" w:themeColor="text1"/>
          <w:lang w:val="de-DE"/>
        </w:rPr>
        <w:tab/>
      </w:r>
      <w:r w:rsidRPr="00A15058">
        <w:rPr>
          <w:rFonts w:ascii="Calibri" w:hAnsi="Calibri" w:cs="Calibri"/>
          <w:color w:val="000000" w:themeColor="text1"/>
          <w:lang w:val="de-DE"/>
        </w:rPr>
        <w:tab/>
      </w:r>
      <w:r w:rsidRPr="00A15058">
        <w:rPr>
          <w:rFonts w:ascii="Calibri" w:hAnsi="Calibri" w:cs="Calibri"/>
          <w:color w:val="000000" w:themeColor="text1"/>
          <w:lang w:val="de-DE"/>
        </w:rPr>
        <w:tab/>
      </w:r>
      <w:r w:rsidRPr="00A15058">
        <w:rPr>
          <w:rFonts w:ascii="Calibri" w:hAnsi="Calibri" w:cs="Calibri"/>
          <w:color w:val="000000" w:themeColor="text1"/>
          <w:lang w:val="de-DE"/>
        </w:rPr>
        <w:tab/>
        <w:t xml:space="preserve">             Cervia, </w:t>
      </w:r>
      <w:r w:rsidR="00B907A3" w:rsidRPr="0037679E">
        <w:rPr>
          <w:rFonts w:ascii="Calibri" w:hAnsi="Calibri" w:cs="Calibri"/>
          <w:color w:val="000000" w:themeColor="text1"/>
          <w:lang w:val="de-DE"/>
        </w:rPr>
        <w:t>1</w:t>
      </w:r>
      <w:r w:rsidR="00743D43">
        <w:rPr>
          <w:rFonts w:ascii="Calibri" w:hAnsi="Calibri" w:cs="Calibri"/>
          <w:color w:val="000000" w:themeColor="text1"/>
          <w:lang w:val="de-DE"/>
        </w:rPr>
        <w:t>8</w:t>
      </w:r>
      <w:r w:rsidRPr="00A15058">
        <w:rPr>
          <w:rFonts w:ascii="Calibri" w:hAnsi="Calibri" w:cs="Calibri"/>
          <w:color w:val="000000" w:themeColor="text1"/>
          <w:lang w:val="de-DE"/>
        </w:rPr>
        <w:t xml:space="preserve"> Febbraio 2021 </w:t>
      </w:r>
    </w:p>
    <w:p w14:paraId="2D67634D" w14:textId="45D7D1B1" w:rsidR="00A15058" w:rsidRPr="00A15058" w:rsidRDefault="00A15058" w:rsidP="005D3034">
      <w:pPr>
        <w:pStyle w:val="Didefault"/>
        <w:spacing w:after="240" w:line="360" w:lineRule="atLeast"/>
        <w:rPr>
          <w:rFonts w:ascii="Calibri" w:hAnsi="Calibri" w:cs="Calibri"/>
          <w:color w:val="000000" w:themeColor="text1"/>
        </w:rPr>
      </w:pPr>
      <w:r w:rsidRPr="00A15058">
        <w:rPr>
          <w:rFonts w:ascii="Calibri" w:hAnsi="Calibri" w:cs="Calibri"/>
          <w:color w:val="000000" w:themeColor="text1"/>
          <w:lang w:val="de-DE"/>
        </w:rPr>
        <w:t xml:space="preserve">Prot. n. </w:t>
      </w:r>
    </w:p>
    <w:p w14:paraId="7259495A" w14:textId="7D91D61A" w:rsidR="00A15058" w:rsidRDefault="00A15058" w:rsidP="00A15058">
      <w:pPr>
        <w:pStyle w:val="Didefault"/>
        <w:spacing w:after="240" w:line="360" w:lineRule="atLeast"/>
        <w:jc w:val="right"/>
        <w:rPr>
          <w:rFonts w:ascii="Calibri" w:hAnsi="Calibri" w:cs="Calibri"/>
          <w:color w:val="000000" w:themeColor="text1"/>
          <w:lang w:val="de-DE"/>
        </w:rPr>
      </w:pPr>
      <w:r w:rsidRPr="00A15058">
        <w:rPr>
          <w:rFonts w:ascii="Calibri" w:hAnsi="Calibri" w:cs="Calibri"/>
          <w:color w:val="000000" w:themeColor="text1"/>
          <w:lang w:val="de-DE"/>
        </w:rPr>
        <w:t xml:space="preserve">Agli </w:t>
      </w:r>
      <w:r w:rsidRPr="0037679E">
        <w:rPr>
          <w:rFonts w:ascii="Calibri" w:hAnsi="Calibri" w:cs="Calibri"/>
          <w:color w:val="000000" w:themeColor="text1"/>
          <w:lang w:val="de-DE"/>
        </w:rPr>
        <w:t>A</w:t>
      </w:r>
      <w:r w:rsidRPr="00A15058">
        <w:rPr>
          <w:rFonts w:ascii="Calibri" w:hAnsi="Calibri" w:cs="Calibri"/>
          <w:color w:val="000000" w:themeColor="text1"/>
          <w:lang w:val="de-DE"/>
        </w:rPr>
        <w:t xml:space="preserve">lbergatori </w:t>
      </w:r>
    </w:p>
    <w:p w14:paraId="5ECFB0D6" w14:textId="60BFDDD4" w:rsidR="0055126C" w:rsidRPr="00A15058" w:rsidRDefault="0055126C" w:rsidP="00A15058">
      <w:pPr>
        <w:pStyle w:val="Didefault"/>
        <w:spacing w:after="240" w:line="360" w:lineRule="atLeast"/>
        <w:jc w:val="right"/>
        <w:rPr>
          <w:rFonts w:ascii="Calibri" w:hAnsi="Calibri" w:cs="Calibri"/>
          <w:color w:val="000000" w:themeColor="text1"/>
          <w:lang w:val="de-DE"/>
        </w:rPr>
      </w:pPr>
      <w:r w:rsidRPr="00A15058">
        <w:rPr>
          <w:rFonts w:ascii="Calibri" w:hAnsi="Calibri" w:cs="Calibri"/>
          <w:color w:val="000000" w:themeColor="text1"/>
          <w:lang w:val="de-DE"/>
        </w:rPr>
        <w:t xml:space="preserve">Loro </w:t>
      </w:r>
      <w:r w:rsidRPr="0055126C">
        <w:rPr>
          <w:rFonts w:ascii="Calibri" w:hAnsi="Calibri" w:cs="Calibri"/>
          <w:color w:val="000000" w:themeColor="text1"/>
          <w:lang w:val="de-DE"/>
        </w:rPr>
        <w:t>S</w:t>
      </w:r>
      <w:r w:rsidRPr="00A15058">
        <w:rPr>
          <w:rFonts w:ascii="Calibri" w:hAnsi="Calibri" w:cs="Calibri"/>
          <w:color w:val="000000" w:themeColor="text1"/>
          <w:lang w:val="de-DE"/>
        </w:rPr>
        <w:t>edi</w:t>
      </w:r>
    </w:p>
    <w:p w14:paraId="092209BE" w14:textId="34AD8B9D" w:rsidR="00A15058" w:rsidRPr="00A15058" w:rsidRDefault="0055126C" w:rsidP="00810CB6">
      <w:pPr>
        <w:pStyle w:val="Didefault"/>
        <w:spacing w:after="240" w:line="360" w:lineRule="atLeast"/>
        <w:rPr>
          <w:rFonts w:ascii="Calibri" w:hAnsi="Calibri" w:cs="Calibri"/>
          <w:color w:val="000000" w:themeColor="text1"/>
          <w:lang w:val="de-DE"/>
        </w:rPr>
      </w:pPr>
      <w:r>
        <w:rPr>
          <w:rFonts w:ascii="Calibri" w:hAnsi="Calibri" w:cs="Calibri"/>
          <w:color w:val="000000" w:themeColor="text1"/>
          <w:lang w:val="de-DE"/>
        </w:rPr>
        <w:t xml:space="preserve">       </w:t>
      </w:r>
    </w:p>
    <w:p w14:paraId="79DC6249" w14:textId="74937C9E" w:rsidR="00A15058" w:rsidRPr="00A15058" w:rsidRDefault="00A15058" w:rsidP="00A15058">
      <w:pPr>
        <w:pStyle w:val="Didefault"/>
        <w:spacing w:after="240" w:line="360" w:lineRule="atLeast"/>
        <w:jc w:val="both"/>
        <w:rPr>
          <w:rFonts w:ascii="Calibri" w:hAnsi="Calibri" w:cs="Calibri"/>
          <w:color w:val="000000" w:themeColor="text1"/>
        </w:rPr>
      </w:pPr>
      <w:r w:rsidRPr="00A15058">
        <w:rPr>
          <w:rFonts w:ascii="Calibri" w:hAnsi="Calibri" w:cs="Calibri"/>
          <w:color w:val="000000" w:themeColor="text1"/>
        </w:rPr>
        <w:t xml:space="preserve">OGGETTO: </w:t>
      </w:r>
      <w:r w:rsidR="00743D43">
        <w:rPr>
          <w:rFonts w:ascii="Calibri" w:hAnsi="Calibri" w:cs="Calibri"/>
          <w:color w:val="000000" w:themeColor="text1"/>
        </w:rPr>
        <w:t xml:space="preserve">Progetto </w:t>
      </w:r>
      <w:r w:rsidR="00797FE3">
        <w:rPr>
          <w:rFonts w:ascii="Calibri" w:hAnsi="Calibri" w:cs="Calibri"/>
          <w:color w:val="000000" w:themeColor="text1"/>
        </w:rPr>
        <w:t>‘</w:t>
      </w:r>
      <w:r w:rsidR="0090499F">
        <w:rPr>
          <w:rFonts w:ascii="Calibri" w:hAnsi="Calibri" w:cs="Calibri"/>
          <w:color w:val="000000" w:themeColor="text1"/>
        </w:rPr>
        <w:t>CERVIA FOR PET</w:t>
      </w:r>
      <w:r w:rsidR="00797FE3">
        <w:rPr>
          <w:rFonts w:ascii="Calibri" w:hAnsi="Calibri" w:cs="Calibri"/>
          <w:color w:val="000000" w:themeColor="text1"/>
        </w:rPr>
        <w:t>’</w:t>
      </w:r>
    </w:p>
    <w:p w14:paraId="3AC5AE0F" w14:textId="54073A4E" w:rsidR="005D3034" w:rsidRDefault="00743D43" w:rsidP="00A15058">
      <w:pPr>
        <w:pStyle w:val="Didefault"/>
        <w:spacing w:after="240" w:line="360" w:lineRule="atLeast"/>
        <w:jc w:val="both"/>
        <w:rPr>
          <w:rFonts w:ascii="Calibri" w:hAnsi="Calibri" w:cs="Calibri"/>
          <w:color w:val="000000" w:themeColor="text1"/>
        </w:rPr>
      </w:pPr>
      <w:r>
        <w:rPr>
          <w:rFonts w:ascii="Calibri" w:hAnsi="Calibri" w:cs="Calibri"/>
          <w:color w:val="000000" w:themeColor="text1"/>
        </w:rPr>
        <w:t>Gent.mo,</w:t>
      </w:r>
    </w:p>
    <w:p w14:paraId="3454A791" w14:textId="609DAA2D" w:rsidR="00743D43" w:rsidRDefault="00743D43" w:rsidP="00A15058">
      <w:pPr>
        <w:pStyle w:val="Didefault"/>
        <w:spacing w:after="240" w:line="360" w:lineRule="atLeast"/>
        <w:jc w:val="both"/>
        <w:rPr>
          <w:rFonts w:ascii="Calibri" w:hAnsi="Calibri" w:cs="Calibri"/>
          <w:color w:val="000000" w:themeColor="text1"/>
        </w:rPr>
      </w:pPr>
      <w:r>
        <w:rPr>
          <w:rFonts w:ascii="Calibri" w:hAnsi="Calibri" w:cs="Calibri"/>
          <w:color w:val="000000" w:themeColor="text1"/>
        </w:rPr>
        <w:t xml:space="preserve"> a seguito della convenzione stipulata tra Federalberghi Ascom Cervia e </w:t>
      </w:r>
      <w:r w:rsidR="00A9090D" w:rsidRPr="00A9090D">
        <w:rPr>
          <w:rFonts w:ascii="Calibri" w:hAnsi="Calibri" w:cs="Calibri"/>
          <w:color w:val="000000" w:themeColor="text1"/>
        </w:rPr>
        <w:t>Robinson Pet Shop è nato un nuovo club di prodotto</w:t>
      </w:r>
      <w:r w:rsidR="00A9090D">
        <w:rPr>
          <w:rFonts w:ascii="Calibri" w:hAnsi="Calibri" w:cs="Calibri"/>
          <w:color w:val="000000" w:themeColor="text1"/>
        </w:rPr>
        <w:t xml:space="preserve"> dal nome</w:t>
      </w:r>
      <w:r w:rsidR="00A9090D" w:rsidRPr="00A9090D">
        <w:rPr>
          <w:rFonts w:ascii="Calibri" w:hAnsi="Calibri" w:cs="Calibri"/>
          <w:color w:val="000000" w:themeColor="text1"/>
        </w:rPr>
        <w:t xml:space="preserve"> </w:t>
      </w:r>
      <w:r w:rsidR="00797FE3">
        <w:rPr>
          <w:rFonts w:ascii="Calibri" w:hAnsi="Calibri" w:cs="Calibri"/>
          <w:color w:val="000000" w:themeColor="text1"/>
        </w:rPr>
        <w:t>‘</w:t>
      </w:r>
      <w:r w:rsidR="00A9090D" w:rsidRPr="00A9090D">
        <w:rPr>
          <w:rFonts w:ascii="Calibri" w:hAnsi="Calibri" w:cs="Calibri"/>
          <w:b/>
          <w:bCs/>
          <w:color w:val="000000" w:themeColor="text1"/>
        </w:rPr>
        <w:t>CERVIA FOR PET</w:t>
      </w:r>
      <w:r w:rsidR="00797FE3">
        <w:rPr>
          <w:rFonts w:ascii="Calibri" w:hAnsi="Calibri" w:cs="Calibri"/>
          <w:b/>
          <w:bCs/>
          <w:color w:val="000000" w:themeColor="text1"/>
        </w:rPr>
        <w:t>’</w:t>
      </w:r>
      <w:r w:rsidR="00A9090D" w:rsidRPr="00A9090D">
        <w:rPr>
          <w:rFonts w:ascii="Calibri" w:hAnsi="Calibri" w:cs="Calibri"/>
          <w:color w:val="000000" w:themeColor="text1"/>
        </w:rPr>
        <w:t>.</w:t>
      </w:r>
    </w:p>
    <w:p w14:paraId="2FC51B1A" w14:textId="24EAFCF7" w:rsidR="00743D43" w:rsidRPr="00743D43" w:rsidRDefault="0090499F" w:rsidP="0090499F">
      <w:pPr>
        <w:pStyle w:val="Didefault"/>
        <w:spacing w:after="240" w:line="360" w:lineRule="atLeast"/>
        <w:rPr>
          <w:rFonts w:ascii="Calibri" w:hAnsi="Calibri" w:cs="Calibri"/>
          <w:b/>
          <w:color w:val="000000" w:themeColor="text1"/>
          <w:u w:val="single"/>
        </w:rPr>
      </w:pPr>
      <w:r>
        <w:rPr>
          <w:rFonts w:ascii="Calibri" w:hAnsi="Calibri" w:cs="Calibri"/>
          <w:b/>
          <w:color w:val="000000" w:themeColor="text1"/>
          <w:u w:val="single"/>
        </w:rPr>
        <w:t>L’idea nasce da analizzando i trend relativi all’organizzazione delle vacanze insieme al proprio animale domestico.</w:t>
      </w:r>
    </w:p>
    <w:p w14:paraId="37AD7842" w14:textId="42182E1B" w:rsidR="00743D43" w:rsidRPr="00743D43" w:rsidRDefault="00810CB6" w:rsidP="00810CB6">
      <w:pPr>
        <w:pStyle w:val="Didefault"/>
        <w:spacing w:after="240" w:line="360" w:lineRule="atLeast"/>
        <w:jc w:val="both"/>
        <w:rPr>
          <w:rFonts w:ascii="Calibri" w:hAnsi="Calibri" w:cs="Calibri"/>
          <w:color w:val="000000" w:themeColor="text1"/>
        </w:rPr>
      </w:pPr>
      <w:r>
        <w:rPr>
          <w:rFonts w:ascii="Calibri" w:hAnsi="Calibri" w:cs="Calibri"/>
          <w:color w:val="000000" w:themeColor="text1"/>
        </w:rPr>
        <w:t>Infatti, s</w:t>
      </w:r>
      <w:r w:rsidR="00743D43" w:rsidRPr="00743D43">
        <w:rPr>
          <w:rFonts w:ascii="Calibri" w:hAnsi="Calibri" w:cs="Calibri"/>
          <w:color w:val="000000" w:themeColor="text1"/>
        </w:rPr>
        <w:t>ono davvero molti gli italiani che trascorrono le ferie in compagnia dei propri amici a quattro zampe. Nel 2017 una indagine di TripAdvisor condotta tra un campione di 1.900 intervistati ha evidenziato che, tra gli italiani che hanno un animale domestico, ben 2 su 5 lo ha portato con sé (e di questi circa il 54% ha optato per un viaggio in una destinazione marittima).</w:t>
      </w:r>
      <w:r>
        <w:rPr>
          <w:rFonts w:ascii="Calibri" w:hAnsi="Calibri" w:cs="Calibri"/>
          <w:color w:val="000000" w:themeColor="text1"/>
        </w:rPr>
        <w:t xml:space="preserve"> </w:t>
      </w:r>
      <w:r w:rsidR="00743D43" w:rsidRPr="00743D43">
        <w:rPr>
          <w:rFonts w:ascii="Calibri" w:hAnsi="Calibri" w:cs="Calibri"/>
          <w:color w:val="000000" w:themeColor="text1"/>
        </w:rPr>
        <w:t>Nella stessa indagine il campione ha evidenziato che, in caso di assenza di strutture pet-friendly nella destinazione di interesse, circa il 60% cambierebbe destinazione. È interessante inoltre notare che il 74% dei rispondenti ha riscontrato un miglioramento nella quantità di hotel che accettano gli animali domestici e nei servizi offerti per loro rispetto a 5 anni prima, anche se quasi 1 italiano su 2 (48%) lamenta ancora una minore presenza di strutture pet-friendly in Italia rispetto all’estero.</w:t>
      </w:r>
    </w:p>
    <w:p w14:paraId="14EB3E37"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Da una nuova indagine, questa volta commissionata da Facile.it all’istituto di ricerca EMG Acqua nel 2020, sono risultati più di 3,5 milioni gli italiani proprietari di animali domestici che viaggerebbero con il proprio amico a 4 zampe (circa 1 su 3 dei proprietari di animali domestici).</w:t>
      </w:r>
    </w:p>
    <w:p w14:paraId="1FBE8D56"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Inoltre quasi 4 proprietari su 10 hanno dichiarato di tenere in considerazione le esigenze del proprio animale prima di scegliere dove trascorrere le ferie. Per questo motivo, molti privilegiano mete vicine e a poche ore di distanza, perché l’animale soffre viaggi troppo lunghi. O, ancora, scelgono posti raggiungibili in auto, perché il loro amico a quattro zampe non ama viaggiare con altri mezzi.</w:t>
      </w:r>
    </w:p>
    <w:p w14:paraId="122D80D0" w14:textId="56802612"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lastRenderedPageBreak/>
        <w:t xml:space="preserve">Poi c’è la scelta della struttura ricettiva. In questo i viaggiatori con animali al seguito prima di partire s’informano che la struttura accetti animali. Gli eventuali costi aggiuntivi passano in secondo piano rispetto alle esigenze dell’animale da compagnia: il 40,4% dei possessori di </w:t>
      </w:r>
      <w:r w:rsidR="00797FE3" w:rsidRPr="00743D43">
        <w:rPr>
          <w:rFonts w:ascii="Calibri" w:hAnsi="Calibri" w:cs="Calibri"/>
          <w:color w:val="000000" w:themeColor="text1"/>
        </w:rPr>
        <w:t>animali dichiara</w:t>
      </w:r>
      <w:r w:rsidRPr="00743D43">
        <w:rPr>
          <w:rFonts w:ascii="Calibri" w:hAnsi="Calibri" w:cs="Calibri"/>
          <w:color w:val="000000" w:themeColor="text1"/>
        </w:rPr>
        <w:t xml:space="preserve"> di essere disposto a spendere di più, pur di aver maggiori servizi per l’animale.</w:t>
      </w:r>
    </w:p>
    <w:p w14:paraId="5D7C6FD5" w14:textId="59350CD5" w:rsidR="00743D43" w:rsidRPr="00743D43" w:rsidRDefault="00743D43" w:rsidP="00810CB6">
      <w:pPr>
        <w:pStyle w:val="Didefault"/>
        <w:numPr>
          <w:ilvl w:val="0"/>
          <w:numId w:val="8"/>
        </w:numPr>
        <w:spacing w:after="240" w:line="360" w:lineRule="atLeast"/>
        <w:jc w:val="both"/>
        <w:rPr>
          <w:rFonts w:ascii="Calibri" w:hAnsi="Calibri" w:cs="Calibri"/>
          <w:b/>
          <w:color w:val="000000" w:themeColor="text1"/>
          <w:u w:val="single"/>
        </w:rPr>
      </w:pPr>
      <w:r w:rsidRPr="00743D43">
        <w:rPr>
          <w:rFonts w:ascii="Calibri" w:hAnsi="Calibri" w:cs="Calibri"/>
          <w:b/>
          <w:color w:val="000000" w:themeColor="text1"/>
          <w:u w:val="single"/>
        </w:rPr>
        <w:t>La PROPOSTA di Federalberghi Cervia</w:t>
      </w:r>
    </w:p>
    <w:p w14:paraId="393C3FFA" w14:textId="67349B52"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b/>
          <w:color w:val="000000" w:themeColor="text1"/>
        </w:rPr>
        <w:t xml:space="preserve">Federalberghi Cervia </w:t>
      </w:r>
      <w:r w:rsidRPr="00743D43">
        <w:rPr>
          <w:rFonts w:ascii="Calibri" w:hAnsi="Calibri" w:cs="Calibri"/>
          <w:color w:val="000000" w:themeColor="text1"/>
        </w:rPr>
        <w:t>e</w:t>
      </w:r>
      <w:r w:rsidRPr="00743D43">
        <w:rPr>
          <w:rFonts w:ascii="Calibri" w:hAnsi="Calibri" w:cs="Calibri"/>
          <w:b/>
          <w:color w:val="000000" w:themeColor="text1"/>
        </w:rPr>
        <w:t xml:space="preserve"> Robinson Pet Shop</w:t>
      </w:r>
      <w:r w:rsidRPr="00743D43">
        <w:rPr>
          <w:rFonts w:ascii="Calibri" w:hAnsi="Calibri" w:cs="Calibri"/>
          <w:color w:val="000000" w:themeColor="text1"/>
        </w:rPr>
        <w:t>, azienda leader nella vendita online di prodotti di qualità per animali, hanno stretto una importante partnership, con due prime novità:</w:t>
      </w:r>
    </w:p>
    <w:p w14:paraId="576F29EB" w14:textId="77777777" w:rsidR="00743D43" w:rsidRPr="00743D43" w:rsidRDefault="00743D43" w:rsidP="00810CB6">
      <w:pPr>
        <w:pStyle w:val="Didefault"/>
        <w:numPr>
          <w:ilvl w:val="0"/>
          <w:numId w:val="5"/>
        </w:numPr>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Tutti gli hotel aderente a Federalberghi Cervia potranno acquistare uno </w:t>
      </w:r>
      <w:r w:rsidRPr="00743D43">
        <w:rPr>
          <w:rFonts w:ascii="Calibri" w:hAnsi="Calibri" w:cs="Calibri"/>
          <w:b/>
          <w:color w:val="000000" w:themeColor="text1"/>
        </w:rPr>
        <w:t>speciale kit di benvenuto</w:t>
      </w:r>
      <w:r w:rsidRPr="00743D43">
        <w:rPr>
          <w:rFonts w:ascii="Calibri" w:hAnsi="Calibri" w:cs="Calibri"/>
          <w:color w:val="000000" w:themeColor="text1"/>
        </w:rPr>
        <w:t xml:space="preserve"> a tariffe dedicate da regalare ai propri clienti che viaggiano con il proprio animale da compagnia.</w:t>
      </w:r>
    </w:p>
    <w:p w14:paraId="6D9D1BC7" w14:textId="0D417249"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Abbiamo preparato tre tipologie di kit: il </w:t>
      </w:r>
      <w:r w:rsidRPr="00743D43">
        <w:rPr>
          <w:rFonts w:ascii="Calibri" w:hAnsi="Calibri" w:cs="Calibri"/>
          <w:b/>
          <w:color w:val="000000" w:themeColor="text1"/>
        </w:rPr>
        <w:t>kit basic</w:t>
      </w:r>
      <w:r w:rsidRPr="00743D43">
        <w:rPr>
          <w:rFonts w:ascii="Calibri" w:hAnsi="Calibri" w:cs="Calibri"/>
          <w:color w:val="000000" w:themeColor="text1"/>
        </w:rPr>
        <w:t xml:space="preserve"> che ha un costo unitario di 3,00 euro, il </w:t>
      </w:r>
      <w:r w:rsidRPr="00743D43">
        <w:rPr>
          <w:rFonts w:ascii="Calibri" w:hAnsi="Calibri" w:cs="Calibri"/>
          <w:b/>
          <w:color w:val="000000" w:themeColor="text1"/>
        </w:rPr>
        <w:t>kit quality</w:t>
      </w:r>
      <w:r w:rsidRPr="00743D43">
        <w:rPr>
          <w:rFonts w:ascii="Calibri" w:hAnsi="Calibri" w:cs="Calibri"/>
          <w:color w:val="000000" w:themeColor="text1"/>
        </w:rPr>
        <w:t xml:space="preserve"> con un costo unitario di 6,50 euro mentre il </w:t>
      </w:r>
      <w:r w:rsidRPr="00743D43">
        <w:rPr>
          <w:rFonts w:ascii="Calibri" w:hAnsi="Calibri" w:cs="Calibri"/>
          <w:b/>
          <w:color w:val="000000" w:themeColor="text1"/>
        </w:rPr>
        <w:t>kit luxury</w:t>
      </w:r>
      <w:r w:rsidRPr="00743D43">
        <w:rPr>
          <w:rFonts w:ascii="Calibri" w:hAnsi="Calibri" w:cs="Calibri"/>
          <w:color w:val="000000" w:themeColor="text1"/>
        </w:rPr>
        <w:t xml:space="preserve"> ha un costo unitario di 9,50 euro. </w:t>
      </w:r>
      <w:r w:rsidR="00810CB6" w:rsidRPr="00743D43">
        <w:rPr>
          <w:rFonts w:ascii="Calibri" w:hAnsi="Calibri" w:cs="Calibri"/>
          <w:color w:val="000000" w:themeColor="text1"/>
        </w:rPr>
        <w:t>È</w:t>
      </w:r>
      <w:r w:rsidRPr="00743D43">
        <w:rPr>
          <w:rFonts w:ascii="Calibri" w:hAnsi="Calibri" w:cs="Calibri"/>
          <w:color w:val="000000" w:themeColor="text1"/>
        </w:rPr>
        <w:t xml:space="preserve"> possibile effettuare l’ordine e successivamente ritirarlo nella sede Ascom contattando Lorenzo Matteini (tel. 0544.913.919 email </w:t>
      </w:r>
      <w:hyperlink r:id="rId8" w:history="1">
        <w:r w:rsidRPr="00743D43">
          <w:rPr>
            <w:rStyle w:val="Collegamentoipertestuale"/>
            <w:rFonts w:ascii="Calibri" w:hAnsi="Calibri" w:cs="Calibri"/>
          </w:rPr>
          <w:t>l.matteini@ascomcervia.it</w:t>
        </w:r>
      </w:hyperlink>
      <w:r w:rsidRPr="00743D43">
        <w:rPr>
          <w:rFonts w:ascii="Calibri" w:hAnsi="Calibri" w:cs="Calibri"/>
          <w:color w:val="000000" w:themeColor="text1"/>
        </w:rPr>
        <w:t>)</w:t>
      </w:r>
    </w:p>
    <w:p w14:paraId="3F3F8B8B" w14:textId="77777777" w:rsidR="00743D43" w:rsidRPr="00743D43" w:rsidRDefault="00743D43" w:rsidP="00810CB6">
      <w:pPr>
        <w:pStyle w:val="Didefault"/>
        <w:numPr>
          <w:ilvl w:val="0"/>
          <w:numId w:val="5"/>
        </w:numPr>
        <w:spacing w:after="240" w:line="360" w:lineRule="atLeast"/>
        <w:jc w:val="both"/>
        <w:rPr>
          <w:rFonts w:ascii="Calibri" w:hAnsi="Calibri" w:cs="Calibri"/>
          <w:b/>
          <w:color w:val="000000" w:themeColor="text1"/>
        </w:rPr>
      </w:pPr>
      <w:r w:rsidRPr="00743D43">
        <w:rPr>
          <w:rFonts w:ascii="Calibri" w:hAnsi="Calibri" w:cs="Calibri"/>
          <w:color w:val="000000" w:themeColor="text1"/>
        </w:rPr>
        <w:t>Abbiamo deciso di creare un nuovo club di prodotto per promuovere gli hotel pet friendly nostri associati. Robinson Pet Shop ci assisterà per quanto riguarda la visibilità ed eventualmente nella consulenza sui servizi, oltre ad essere un riferimento per reperire prodotti di qualità e anche idee e prodotti innovativi con cui stupire il proprio cliente. Abbiamo chiamato il nuovo club di prodotto “</w:t>
      </w:r>
      <w:r w:rsidRPr="00743D43">
        <w:rPr>
          <w:rFonts w:ascii="Calibri" w:hAnsi="Calibri" w:cs="Calibri"/>
          <w:b/>
          <w:color w:val="000000" w:themeColor="text1"/>
        </w:rPr>
        <w:t>Cervia for Pet</w:t>
      </w:r>
      <w:r w:rsidRPr="00743D43">
        <w:rPr>
          <w:rFonts w:ascii="Calibri" w:hAnsi="Calibri" w:cs="Calibri"/>
          <w:color w:val="000000" w:themeColor="text1"/>
        </w:rPr>
        <w:t xml:space="preserve">” ed è possibile visualizzare la relativa pagina web all’indirizzo </w:t>
      </w:r>
      <w:hyperlink r:id="rId9" w:history="1">
        <w:r w:rsidRPr="00743D43">
          <w:rPr>
            <w:rStyle w:val="Collegamentoipertestuale"/>
            <w:rFonts w:ascii="Calibri" w:hAnsi="Calibri" w:cs="Calibri"/>
          </w:rPr>
          <w:t>www.cerviahotelsforpet.federalberghicervia.it</w:t>
        </w:r>
      </w:hyperlink>
    </w:p>
    <w:p w14:paraId="3AFB1328" w14:textId="77777777" w:rsidR="00797FE3" w:rsidRDefault="00797FE3" w:rsidP="00810CB6">
      <w:pPr>
        <w:pStyle w:val="Didefault"/>
        <w:spacing w:after="240" w:line="360" w:lineRule="atLeast"/>
        <w:jc w:val="both"/>
        <w:rPr>
          <w:rFonts w:ascii="Calibri" w:hAnsi="Calibri" w:cs="Calibri"/>
          <w:b/>
          <w:color w:val="000000" w:themeColor="text1"/>
        </w:rPr>
      </w:pPr>
    </w:p>
    <w:p w14:paraId="03D91CDB" w14:textId="22CA03A8" w:rsidR="00743D43" w:rsidRPr="00743D43" w:rsidRDefault="00743D43" w:rsidP="00810CB6">
      <w:pPr>
        <w:pStyle w:val="Didefault"/>
        <w:spacing w:after="240" w:line="360" w:lineRule="atLeast"/>
        <w:jc w:val="both"/>
        <w:rPr>
          <w:rFonts w:ascii="Calibri" w:hAnsi="Calibri" w:cs="Calibri"/>
          <w:b/>
          <w:color w:val="000000" w:themeColor="text1"/>
        </w:rPr>
      </w:pPr>
      <w:r w:rsidRPr="00743D43">
        <w:rPr>
          <w:rFonts w:ascii="Calibri" w:hAnsi="Calibri" w:cs="Calibri"/>
          <w:b/>
          <w:color w:val="000000" w:themeColor="text1"/>
        </w:rPr>
        <w:t>CERVIA FOR PET</w:t>
      </w:r>
      <w:r w:rsidRPr="00743D43">
        <w:rPr>
          <w:rFonts w:ascii="Calibri" w:hAnsi="Calibri" w:cs="Calibri"/>
          <w:b/>
          <w:color w:val="000000" w:themeColor="text1"/>
        </w:rPr>
        <w:drawing>
          <wp:inline distT="0" distB="0" distL="0" distR="0" wp14:anchorId="137C11DB" wp14:editId="19C5C106">
            <wp:extent cx="431075" cy="360060"/>
            <wp:effectExtent l="0" t="0" r="0" b="0"/>
            <wp:docPr id="26"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p>
    <w:p w14:paraId="3B34AA5E"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Gli hotel aderenti a CERVIA FOR PET godranno delle seguenti facilitazioni:</w:t>
      </w:r>
    </w:p>
    <w:p w14:paraId="6E78A373"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Presenza sulla pagina web </w:t>
      </w:r>
      <w:hyperlink r:id="rId11" w:history="1">
        <w:r w:rsidRPr="00743D43">
          <w:rPr>
            <w:rStyle w:val="Collegamentoipertestuale"/>
            <w:rFonts w:ascii="Calibri" w:hAnsi="Calibri" w:cs="Calibri"/>
          </w:rPr>
          <w:t>www.cerviahotelsforpet.federalberghicervia.it</w:t>
        </w:r>
      </w:hyperlink>
    </w:p>
    <w:p w14:paraId="252361AC"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Possibilità di essere inseriti gratuitamente sul sito web </w:t>
      </w:r>
      <w:hyperlink r:id="rId12" w:history="1">
        <w:r w:rsidRPr="00743D43">
          <w:rPr>
            <w:rStyle w:val="Collegamentoipertestuale"/>
            <w:rFonts w:ascii="Calibri" w:hAnsi="Calibri" w:cs="Calibri"/>
          </w:rPr>
          <w:t>www.trippet.it</w:t>
        </w:r>
      </w:hyperlink>
      <w:r w:rsidRPr="00743D43">
        <w:rPr>
          <w:rFonts w:ascii="Calibri" w:hAnsi="Calibri" w:cs="Calibri"/>
          <w:color w:val="000000" w:themeColor="text1"/>
        </w:rPr>
        <w:t xml:space="preserve"> (*)</w:t>
      </w:r>
    </w:p>
    <w:p w14:paraId="5966D6BA"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t>Fornitura gratuita dei primi n. 15 kit di benvenuto (cinque per ogni tipologia)</w:t>
      </w:r>
    </w:p>
    <w:p w14:paraId="59489634"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lastRenderedPageBreak/>
        <w:t>Fornitura di cartine della località di Cervia, Milano Marittima, Pinarella e Tagliata personalizzate Federalberghi Cervia e Robinson Pet Shop che evidenziano i servizi per animali presenti nel nostro comune (passeggiate, toelettature, veterinari, negozi, orari utilizzo spiaggia etc)</w:t>
      </w:r>
    </w:p>
    <w:p w14:paraId="50B733AA"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t>Buono sconto da omaggiare al proprio cliente che visita un negozio Robinson Pet Shop oppure fa un acquisto online sul loro portale</w:t>
      </w:r>
    </w:p>
    <w:p w14:paraId="1F45D461" w14:textId="77777777" w:rsidR="00743D43" w:rsidRPr="00743D43" w:rsidRDefault="00743D43" w:rsidP="00810CB6">
      <w:pPr>
        <w:pStyle w:val="Didefault"/>
        <w:numPr>
          <w:ilvl w:val="0"/>
          <w:numId w:val="6"/>
        </w:numPr>
        <w:spacing w:after="240" w:line="360" w:lineRule="atLeast"/>
        <w:jc w:val="both"/>
        <w:rPr>
          <w:rFonts w:ascii="Calibri" w:hAnsi="Calibri" w:cs="Calibri"/>
          <w:color w:val="000000" w:themeColor="text1"/>
        </w:rPr>
      </w:pPr>
      <w:r w:rsidRPr="00743D43">
        <w:rPr>
          <w:rFonts w:ascii="Calibri" w:hAnsi="Calibri" w:cs="Calibri"/>
          <w:color w:val="000000" w:themeColor="text1"/>
        </w:rPr>
        <w:t>Adesione alla promozione BUONI VACANZA realizzata da Robinson Pet Shop:</w:t>
      </w:r>
    </w:p>
    <w:p w14:paraId="54F15BFD"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Robinson Pet Shop emetterà buoni sconto del valore pari all’importo dell’ordine online effettuato (fino ad un valore massimo di 100,00 euro) da spendere in un soggiorno minimo di n. 5 notti presso una delle strutture presenti sul nostro sito web </w:t>
      </w:r>
      <w:hyperlink r:id="rId13" w:history="1">
        <w:r w:rsidRPr="00743D43">
          <w:rPr>
            <w:rStyle w:val="Collegamentoipertestuale"/>
            <w:rFonts w:ascii="Calibri" w:hAnsi="Calibri" w:cs="Calibri"/>
          </w:rPr>
          <w:t>www.cerviahotelsforpet.federalberghicervia.it</w:t>
        </w:r>
      </w:hyperlink>
      <w:r w:rsidRPr="00743D43">
        <w:rPr>
          <w:rFonts w:ascii="Calibri" w:hAnsi="Calibri" w:cs="Calibri"/>
          <w:color w:val="000000" w:themeColor="text1"/>
        </w:rPr>
        <w:t xml:space="preserve"> (vedi regolamento allegato alla presente email). L’albergo, a fronte di tale buono, dovrà concedereuno sconto del soggiorno pari all’importo indicato. </w:t>
      </w:r>
    </w:p>
    <w:p w14:paraId="4A62CF14"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Facciamo presente che, grazie alla collaborazione che Robinson Pet Shop ha instaurato con la piattaforma Trippet, saremo presenti su blog e social dedicati ai viaggi con animali e l’iniziativa verrà promossa attraverso l’invio di newsletter al database dei clienti Robinson, oltre alla presenza sul sito </w:t>
      </w:r>
      <w:hyperlink r:id="rId14" w:history="1">
        <w:r w:rsidRPr="00743D43">
          <w:rPr>
            <w:rStyle w:val="Collegamentoipertestuale"/>
            <w:rFonts w:ascii="Calibri" w:hAnsi="Calibri" w:cs="Calibri"/>
          </w:rPr>
          <w:t>www.robinsonpetshop.it</w:t>
        </w:r>
      </w:hyperlink>
      <w:r w:rsidRPr="00743D43">
        <w:rPr>
          <w:rFonts w:ascii="Calibri" w:hAnsi="Calibri" w:cs="Calibri"/>
          <w:color w:val="000000" w:themeColor="text1"/>
        </w:rPr>
        <w:t>, sito con un altissimo passaggio di utenti.</w:t>
      </w:r>
    </w:p>
    <w:p w14:paraId="4BAF07C2"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Il costo dell’adesione è pari a 250,00 euro (hotel a 1, 2 oppure 3 stelle) oppure a 350,00 euro (hotel a 3s, 4, 4s, 5 oppure 5s stelle). Per iscriversi vi preghiamo di compilare il modulo allegato alla presente comunicazione e a spedirlo a Carlo Pollarini (tel. 0544.913.935 email </w:t>
      </w:r>
      <w:hyperlink r:id="rId15" w:history="1">
        <w:r w:rsidRPr="00743D43">
          <w:rPr>
            <w:rStyle w:val="Collegamentoipertestuale"/>
            <w:rFonts w:ascii="Calibri" w:hAnsi="Calibri" w:cs="Calibri"/>
          </w:rPr>
          <w:t>c.pollarini@ascomcervia.it</w:t>
        </w:r>
      </w:hyperlink>
      <w:r w:rsidRPr="00743D43">
        <w:rPr>
          <w:rFonts w:ascii="Calibri" w:hAnsi="Calibri" w:cs="Calibri"/>
          <w:color w:val="000000" w:themeColor="text1"/>
        </w:rPr>
        <w:t>)</w:t>
      </w:r>
    </w:p>
    <w:p w14:paraId="14C980FC"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1165FF6B" w14:textId="77777777" w:rsidR="00743D43" w:rsidRPr="00743D43" w:rsidRDefault="00743D43" w:rsidP="00810CB6">
      <w:pPr>
        <w:pStyle w:val="Didefault"/>
        <w:numPr>
          <w:ilvl w:val="0"/>
          <w:numId w:val="8"/>
        </w:numPr>
        <w:spacing w:after="240" w:line="360" w:lineRule="atLeast"/>
        <w:jc w:val="both"/>
        <w:rPr>
          <w:rFonts w:ascii="Calibri" w:hAnsi="Calibri" w:cs="Calibri"/>
          <w:b/>
          <w:color w:val="000000" w:themeColor="text1"/>
        </w:rPr>
      </w:pPr>
      <w:r w:rsidRPr="00743D43">
        <w:rPr>
          <w:rFonts w:ascii="Calibri" w:hAnsi="Calibri" w:cs="Calibri"/>
          <w:b/>
          <w:color w:val="000000" w:themeColor="text1"/>
          <w:u w:val="single"/>
        </w:rPr>
        <w:t>Nuova classificazione: le ZAMPETTE</w:t>
      </w:r>
    </w:p>
    <w:p w14:paraId="1104645F" w14:textId="5845E87F"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Nel modulo da compilare per aderire al progetto, l’hotel deve indicare a quale categoria di Cervia Pet Hotel vuole aderire. Ogni categoria</w:t>
      </w:r>
      <w:r w:rsidR="006F25D9">
        <w:rPr>
          <w:rFonts w:ascii="Calibri" w:hAnsi="Calibri" w:cs="Calibri"/>
          <w:color w:val="000000" w:themeColor="text1"/>
        </w:rPr>
        <w:t xml:space="preserve"> </w:t>
      </w:r>
      <w:r w:rsidRPr="00743D43">
        <w:rPr>
          <w:rFonts w:ascii="Calibri" w:hAnsi="Calibri" w:cs="Calibri"/>
          <w:color w:val="000000" w:themeColor="text1"/>
        </w:rPr>
        <w:t>prevede alcuni servizi minimi (che possono essere gratuiti oppure a pagamento, a discrezione dell’albergatore) ma l’albergatore è chiaramente libero di implementare tutti i servizi che desidera:</w:t>
      </w:r>
    </w:p>
    <w:p w14:paraId="708B4256" w14:textId="7FBDD23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CERVIA PET HOTEL </w:t>
      </w:r>
      <w:r w:rsidR="006F25D9">
        <w:rPr>
          <w:rFonts w:ascii="Calibri" w:hAnsi="Calibri" w:cs="Calibri"/>
          <w:color w:val="000000" w:themeColor="text1"/>
        </w:rPr>
        <w:t xml:space="preserve"> </w:t>
      </w:r>
      <w:r w:rsidRPr="00743D43">
        <w:rPr>
          <w:rFonts w:ascii="Calibri" w:hAnsi="Calibri" w:cs="Calibri"/>
          <w:color w:val="000000" w:themeColor="text1"/>
        </w:rPr>
        <w:drawing>
          <wp:inline distT="0" distB="0" distL="0" distR="0" wp14:anchorId="528ABB13" wp14:editId="2F37B513">
            <wp:extent cx="431075" cy="360060"/>
            <wp:effectExtent l="0" t="0" r="0" b="0"/>
            <wp:docPr id="5" name="Immagine 5"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072A6655" wp14:editId="00A488D9">
            <wp:extent cx="431075" cy="360060"/>
            <wp:effectExtent l="0" t="0" r="0" b="0"/>
            <wp:docPr id="6"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4322A8A0" wp14:editId="23ABDA05">
            <wp:extent cx="431075" cy="360060"/>
            <wp:effectExtent l="0" t="0" r="0" b="0"/>
            <wp:docPr id="13"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p>
    <w:p w14:paraId="297CD56E"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Omaggio al proprio cliente che viaggia in compagnia del proprio animale domestico del kit di benvenuto targato Federalberghi Cervia – Pet Robinson Shop</w:t>
      </w:r>
    </w:p>
    <w:p w14:paraId="35149DED"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lastRenderedPageBreak/>
        <w:t>In reception dovranno essere disponibili tutte le informazioni circa le attività commerciali utili per chi viaggia in compagnia di animali: veterinario, pronto soccorso veterinario, toelettature, negozi per animali, dog sitter etc</w:t>
      </w:r>
    </w:p>
    <w:p w14:paraId="72FB5314"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Possibilità di far sostare il cliente con il proprio amico peloso nelle zone esterne (non è consentito accedere alla sala ristorante e alla sala colazione)</w:t>
      </w:r>
    </w:p>
    <w:p w14:paraId="2EAF1922"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0E63F25D"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CERVIA PET HOTEL </w:t>
      </w:r>
      <w:r w:rsidRPr="00743D43">
        <w:rPr>
          <w:rFonts w:ascii="Calibri" w:hAnsi="Calibri" w:cs="Calibri"/>
          <w:color w:val="000000" w:themeColor="text1"/>
        </w:rPr>
        <w:drawing>
          <wp:inline distT="0" distB="0" distL="0" distR="0" wp14:anchorId="12D7B33B" wp14:editId="7803A7DC">
            <wp:extent cx="431075" cy="360060"/>
            <wp:effectExtent l="0" t="0" r="0" b="0"/>
            <wp:docPr id="14"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3F4BA36D" wp14:editId="53C953DB">
            <wp:extent cx="431075" cy="360060"/>
            <wp:effectExtent l="0" t="0" r="0" b="0"/>
            <wp:docPr id="15"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6DA2C86E" wp14:editId="18F015EE">
            <wp:extent cx="431075" cy="360060"/>
            <wp:effectExtent l="0" t="0" r="0" b="0"/>
            <wp:docPr id="16"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4D860993" wp14:editId="2A2A3C7F">
            <wp:extent cx="431075" cy="360060"/>
            <wp:effectExtent l="0" t="0" r="0" b="0"/>
            <wp:docPr id="17"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p>
    <w:p w14:paraId="2B55986D"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0DC561BF"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Prevedere una piccola zona di ristoro per animali (con una ciotola di acqua fresca per esempio)</w:t>
      </w:r>
    </w:p>
    <w:p w14:paraId="68438F30"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Mettere a disposizione sacchetti igienici per cani</w:t>
      </w:r>
    </w:p>
    <w:p w14:paraId="02D90420"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Possibilità di far sostare il cliente con il proprio amico peloso nelle zone comuni (non è consentito accedere alla sala ristorante e alla sala colazione)</w:t>
      </w:r>
    </w:p>
    <w:p w14:paraId="54D731CE" w14:textId="6EE1CCEF"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Su richiesta fornire alcuni accessori per cane (noleggio, regalo oppure vendita) come ad esempio collari o guinzagli</w:t>
      </w:r>
    </w:p>
    <w:p w14:paraId="5E9E8ED1"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CERVIA PET HOTEL </w:t>
      </w:r>
      <w:r w:rsidRPr="00743D43">
        <w:rPr>
          <w:rFonts w:ascii="Calibri" w:hAnsi="Calibri" w:cs="Calibri"/>
          <w:color w:val="000000" w:themeColor="text1"/>
        </w:rPr>
        <w:drawing>
          <wp:inline distT="0" distB="0" distL="0" distR="0" wp14:anchorId="315FA3C9" wp14:editId="3D1B3315">
            <wp:extent cx="431075" cy="360060"/>
            <wp:effectExtent l="0" t="0" r="0" b="0"/>
            <wp:docPr id="18"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57837708" wp14:editId="0462E498">
            <wp:extent cx="431075" cy="360060"/>
            <wp:effectExtent l="0" t="0" r="0" b="0"/>
            <wp:docPr id="19"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153E839E" wp14:editId="1A4C122D">
            <wp:extent cx="431075" cy="360060"/>
            <wp:effectExtent l="0" t="0" r="0" b="0"/>
            <wp:docPr id="20"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736210A7" wp14:editId="1425BB60">
            <wp:extent cx="431075" cy="360060"/>
            <wp:effectExtent l="0" t="0" r="0" b="0"/>
            <wp:docPr id="21"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r w:rsidRPr="00743D43">
        <w:rPr>
          <w:rFonts w:ascii="Calibri" w:hAnsi="Calibri" w:cs="Calibri"/>
          <w:color w:val="000000" w:themeColor="text1"/>
        </w:rPr>
        <w:drawing>
          <wp:inline distT="0" distB="0" distL="0" distR="0" wp14:anchorId="06920A26" wp14:editId="2B9C1718">
            <wp:extent cx="431075" cy="360060"/>
            <wp:effectExtent l="0" t="0" r="0" b="0"/>
            <wp:docPr id="22" name="Immagine 1" descr="Le sguinzagliate: Le zampe dei cani e i pericoli per la loro sa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guinzagliate: Le zampe dei cani e i pericoli per la loro salute."/>
                    <pic:cNvPicPr>
                      <a:picLocks noChangeAspect="1" noChangeArrowheads="1"/>
                    </pic:cNvPicPr>
                  </pic:nvPicPr>
                  <pic:blipFill>
                    <a:blip r:embed="rId10"/>
                    <a:srcRect/>
                    <a:stretch>
                      <a:fillRect/>
                    </a:stretch>
                  </pic:blipFill>
                  <pic:spPr bwMode="auto">
                    <a:xfrm>
                      <a:off x="0" y="0"/>
                      <a:ext cx="434632" cy="363031"/>
                    </a:xfrm>
                    <a:prstGeom prst="rect">
                      <a:avLst/>
                    </a:prstGeom>
                    <a:noFill/>
                    <a:ln w="9525">
                      <a:noFill/>
                      <a:miter lim="800000"/>
                      <a:headEnd/>
                      <a:tailEnd/>
                    </a:ln>
                  </pic:spPr>
                </pic:pic>
              </a:graphicData>
            </a:graphic>
          </wp:inline>
        </w:drawing>
      </w:r>
    </w:p>
    <w:p w14:paraId="03D9BFBF"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539DB15E"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Possibilità di far sostare il cliente con il proprio amico peloso nelle zone comuni incluso accedere alla sala ristorante e alla sala colazione</w:t>
      </w:r>
    </w:p>
    <w:p w14:paraId="63AA38B7"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Possibilità di proporre la pet-room attrezzata</w:t>
      </w:r>
    </w:p>
    <w:p w14:paraId="144EAEF5"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Su richiesta fornire servizio di dog sitter</w:t>
      </w:r>
    </w:p>
    <w:p w14:paraId="299AA4C1" w14:textId="77777777" w:rsidR="00743D43" w:rsidRPr="00743D43" w:rsidRDefault="00743D43" w:rsidP="00810CB6">
      <w:pPr>
        <w:pStyle w:val="Didefault"/>
        <w:numPr>
          <w:ilvl w:val="0"/>
          <w:numId w:val="4"/>
        </w:numPr>
        <w:spacing w:after="240" w:line="360" w:lineRule="atLeast"/>
        <w:jc w:val="both"/>
        <w:rPr>
          <w:rFonts w:ascii="Calibri" w:hAnsi="Calibri" w:cs="Calibri"/>
          <w:color w:val="000000" w:themeColor="text1"/>
        </w:rPr>
      </w:pPr>
      <w:r w:rsidRPr="00743D43">
        <w:rPr>
          <w:rFonts w:ascii="Calibri" w:hAnsi="Calibri" w:cs="Calibri"/>
          <w:color w:val="000000" w:themeColor="text1"/>
        </w:rPr>
        <w:t>Possibilità di avere un menù dedicato agli animali domestici</w:t>
      </w:r>
    </w:p>
    <w:p w14:paraId="2CAF38FC"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5929F037"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Ricordiamo inoltre, per tutti gli hotel aderenti al progetto, il vincolo di accettare i buoni che Robinson Pet Shop regalerà ai suoi clienti.</w:t>
      </w:r>
    </w:p>
    <w:p w14:paraId="38F15190"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1CD2C427" w14:textId="77777777" w:rsidR="00743D43" w:rsidRPr="00743D43" w:rsidRDefault="00743D43" w:rsidP="00810CB6">
      <w:pPr>
        <w:pStyle w:val="Didefault"/>
        <w:numPr>
          <w:ilvl w:val="0"/>
          <w:numId w:val="8"/>
        </w:numPr>
        <w:spacing w:after="240" w:line="360" w:lineRule="atLeast"/>
        <w:jc w:val="both"/>
        <w:rPr>
          <w:rFonts w:ascii="Calibri" w:hAnsi="Calibri" w:cs="Calibri"/>
          <w:b/>
          <w:color w:val="000000" w:themeColor="text1"/>
          <w:u w:val="single"/>
        </w:rPr>
      </w:pPr>
      <w:r w:rsidRPr="00743D43">
        <w:rPr>
          <w:rFonts w:ascii="Calibri" w:hAnsi="Calibri" w:cs="Calibri"/>
          <w:b/>
          <w:color w:val="000000" w:themeColor="text1"/>
          <w:u w:val="single"/>
        </w:rPr>
        <w:t>Il portale TRIPPET</w:t>
      </w:r>
    </w:p>
    <w:p w14:paraId="5CBBC08B"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 xml:space="preserve">(*) Potranno essere inseriti gratuitamente sul sito web </w:t>
      </w:r>
      <w:hyperlink r:id="rId16" w:history="1">
        <w:r w:rsidRPr="00743D43">
          <w:rPr>
            <w:rStyle w:val="Collegamentoipertestuale"/>
            <w:rFonts w:ascii="Calibri" w:hAnsi="Calibri" w:cs="Calibri"/>
          </w:rPr>
          <w:t>www.trippet.it</w:t>
        </w:r>
      </w:hyperlink>
      <w:r w:rsidRPr="00743D43">
        <w:rPr>
          <w:rFonts w:ascii="Calibri" w:hAnsi="Calibri" w:cs="Calibri"/>
          <w:color w:val="000000" w:themeColor="text1"/>
        </w:rPr>
        <w:t xml:space="preserve"> gli hotel iscritti al programma Cervia for Pet che risulteranno, dopo un colloquio conoscitivo, davvero pet-friendly sulla base degli standard decisi dalla community di viaggiatori con il cane, alla base di Trippet.</w:t>
      </w:r>
    </w:p>
    <w:p w14:paraId="29D66D10"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Trippet inoltre mette a disposizione il suo staff per chi avesse necessità di migliorare la propria pet-hospitality fornendo consulenza e consigli oltre che attrezzature. A tutti gli hotel che aderiranno al club di prodotto, Trippet riserverà uno sconto sullo store online (store dedicato al mondo dell’hotellerie quindi con prezzi B2B) e la possibilità di fare formazione al personale sull’accoglienza dei turisti con il cane, su come realizzare un preventivo o quale pet room scegliere.</w:t>
      </w:r>
    </w:p>
    <w:p w14:paraId="2222CD1D" w14:textId="77777777" w:rsidR="00743D43" w:rsidRPr="00743D43" w:rsidRDefault="00743D43" w:rsidP="00810CB6">
      <w:pPr>
        <w:pStyle w:val="Didefault"/>
        <w:spacing w:after="240" w:line="360" w:lineRule="atLeast"/>
        <w:jc w:val="both"/>
        <w:rPr>
          <w:rFonts w:ascii="Calibri" w:hAnsi="Calibri" w:cs="Calibri"/>
          <w:color w:val="000000" w:themeColor="text1"/>
        </w:rPr>
      </w:pPr>
      <w:r w:rsidRPr="00743D43">
        <w:rPr>
          <w:rFonts w:ascii="Calibri" w:hAnsi="Calibri" w:cs="Calibri"/>
          <w:color w:val="000000" w:themeColor="text1"/>
        </w:rPr>
        <w:t>Nella vetrofania che Trippet riserverà agli hotel aderenti saranno visibili i servizi che l’hotel mette a disposizione al cliente che sono qui di seguito elencati:</w:t>
      </w:r>
    </w:p>
    <w:p w14:paraId="6E613FD5" w14:textId="3E2AA968"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 xml:space="preserve">Stanza attrezzata: </w:t>
      </w:r>
      <w:r w:rsidRPr="00743D43">
        <w:rPr>
          <w:rFonts w:ascii="Calibri" w:hAnsi="Calibri" w:cs="Calibri"/>
          <w:color w:val="000000" w:themeColor="text1"/>
        </w:rPr>
        <w:t xml:space="preserve">una pet room accogliente fa sentire a suo agio il cane e di conseguenza il proprietario. </w:t>
      </w:r>
      <w:hyperlink r:id="rId17" w:history="1">
        <w:r w:rsidRPr="00743D43">
          <w:rPr>
            <w:rStyle w:val="Collegamentoipertestuale"/>
            <w:rFonts w:ascii="Calibri" w:hAnsi="Calibri" w:cs="Calibri"/>
          </w:rPr>
          <w:t>Clicca per vedere alcuni esempi di attrezzature per la tua pet room.</w:t>
        </w:r>
      </w:hyperlink>
    </w:p>
    <w:p w14:paraId="1790D15D" w14:textId="4DC5FBAF"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Verde attrezzato</w:t>
      </w:r>
      <w:r w:rsidRPr="00743D43">
        <w:rPr>
          <w:rFonts w:ascii="Calibri" w:hAnsi="Calibri" w:cs="Calibri"/>
          <w:color w:val="000000" w:themeColor="text1"/>
        </w:rPr>
        <w:t>: avere la fortuna di avere spazio verde disponibile che può essere dotato di accessori per cani</w:t>
      </w:r>
    </w:p>
    <w:p w14:paraId="46161C8D" w14:textId="7F4AE90C"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Personale qualificato</w:t>
      </w:r>
      <w:r w:rsidRPr="00743D43">
        <w:rPr>
          <w:rFonts w:ascii="Calibri" w:hAnsi="Calibri" w:cs="Calibri"/>
          <w:color w:val="000000" w:themeColor="text1"/>
        </w:rPr>
        <w:t>: presenza di uno staff preparato agestire i cani in accoglienza, che conosca i prodottida usare e fornisca le informazioni necessarie sul territorio (personale che parteciperà all’Academy)</w:t>
      </w:r>
    </w:p>
    <w:p w14:paraId="3D305F53" w14:textId="5B2BD09E"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Veterinario convenzionato</w:t>
      </w:r>
      <w:r w:rsidRPr="00743D43">
        <w:rPr>
          <w:rFonts w:ascii="Calibri" w:hAnsi="Calibri" w:cs="Calibri"/>
          <w:color w:val="000000" w:themeColor="text1"/>
        </w:rPr>
        <w:t>: gli hotel riceveranno gratuitamente da Trippet un elenco di veterinari della zona, insieme all’invio della vetrofania</w:t>
      </w:r>
    </w:p>
    <w:p w14:paraId="03C5CAD3" w14:textId="77777777"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Pulizia pet – responsive</w:t>
      </w:r>
      <w:r w:rsidRPr="00743D43">
        <w:rPr>
          <w:rFonts w:ascii="Calibri" w:hAnsi="Calibri" w:cs="Calibri"/>
          <w:color w:val="000000" w:themeColor="text1"/>
        </w:rPr>
        <w:t xml:space="preserve">: la </w:t>
      </w:r>
      <w:r w:rsidRPr="00743D43">
        <w:rPr>
          <w:rFonts w:ascii="Calibri" w:hAnsi="Calibri" w:cs="Calibri"/>
          <w:bCs/>
          <w:color w:val="000000" w:themeColor="text1"/>
        </w:rPr>
        <w:t xml:space="preserve">pulizia con i prodotti giusti permette alla struttura di riutilizzare la stanza immediatamente dopo il soggiorno del cane, senza problemi di </w:t>
      </w:r>
      <w:r w:rsidRPr="00743D43">
        <w:rPr>
          <w:rFonts w:ascii="Calibri" w:hAnsi="Calibri" w:cs="Calibri"/>
          <w:color w:val="000000" w:themeColor="text1"/>
        </w:rPr>
        <w:t xml:space="preserve">odori o allergie. </w:t>
      </w:r>
      <w:hyperlink r:id="rId18" w:history="1">
        <w:r w:rsidRPr="00743D43">
          <w:rPr>
            <w:rStyle w:val="Collegamentoipertestuale"/>
            <w:rFonts w:ascii="Calibri" w:hAnsi="Calibri" w:cs="Calibri"/>
          </w:rPr>
          <w:t>Trippet suggerisce alcuni prodotti particolari</w:t>
        </w:r>
      </w:hyperlink>
      <w:r w:rsidRPr="00743D43">
        <w:rPr>
          <w:rFonts w:ascii="Calibri" w:hAnsi="Calibri" w:cs="Calibri"/>
          <w:color w:val="000000" w:themeColor="text1"/>
        </w:rPr>
        <w:t>.</w:t>
      </w:r>
    </w:p>
    <w:p w14:paraId="5602A1B2" w14:textId="77777777" w:rsidR="00743D43" w:rsidRPr="00743D43" w:rsidRDefault="00743D43" w:rsidP="00810CB6">
      <w:pPr>
        <w:pStyle w:val="Didefault"/>
        <w:spacing w:after="240" w:line="360" w:lineRule="atLeast"/>
        <w:jc w:val="both"/>
        <w:rPr>
          <w:rFonts w:ascii="Calibri" w:hAnsi="Calibri" w:cs="Calibri"/>
          <w:color w:val="000000" w:themeColor="text1"/>
        </w:rPr>
      </w:pPr>
    </w:p>
    <w:p w14:paraId="6EE596AE" w14:textId="4BB309B9"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Welcome gift</w:t>
      </w:r>
      <w:r w:rsidRPr="00743D43">
        <w:rPr>
          <w:rFonts w:ascii="Calibri" w:hAnsi="Calibri" w:cs="Calibri"/>
          <w:color w:val="000000" w:themeColor="text1"/>
        </w:rPr>
        <w:t xml:space="preserve">: </w:t>
      </w:r>
      <w:r w:rsidRPr="00743D43">
        <w:rPr>
          <w:rFonts w:ascii="Calibri" w:hAnsi="Calibri" w:cs="Calibri"/>
          <w:bCs/>
          <w:color w:val="000000" w:themeColor="text1"/>
        </w:rPr>
        <w:t>l’hotel omaggerà per far sentire il proprio cliente coccolato fin dal benvenuto! Gli hotel aderenti a Cervia for Pet avranno la possibilità di acquistare tre diverse tipologie di kit di benvenuto creati da Robinson a prezzo di costo.</w:t>
      </w:r>
    </w:p>
    <w:p w14:paraId="3D13B004" w14:textId="0E626AA5"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lastRenderedPageBreak/>
        <w:t>Accesso alla piscina</w:t>
      </w:r>
      <w:r w:rsidRPr="00743D43">
        <w:rPr>
          <w:rFonts w:ascii="Calibri" w:hAnsi="Calibri" w:cs="Calibri"/>
          <w:color w:val="000000" w:themeColor="text1"/>
        </w:rPr>
        <w:t>: nel caso la struttura ne sia dotata, l’</w:t>
      </w:r>
      <w:r w:rsidRPr="00743D43">
        <w:rPr>
          <w:rFonts w:ascii="Calibri" w:hAnsi="Calibri" w:cs="Calibri"/>
          <w:bCs/>
          <w:color w:val="000000" w:themeColor="text1"/>
        </w:rPr>
        <w:t xml:space="preserve">accesso in piscina è quanto di più </w:t>
      </w:r>
      <w:r w:rsidRPr="00743D43">
        <w:rPr>
          <w:rFonts w:ascii="Calibri" w:hAnsi="Calibri" w:cs="Calibri"/>
          <w:color w:val="000000" w:themeColor="text1"/>
        </w:rPr>
        <w:t>insuperabile</w:t>
      </w:r>
      <w:r w:rsidRPr="00743D43">
        <w:rPr>
          <w:rFonts w:ascii="Calibri" w:hAnsi="Calibri" w:cs="Calibri"/>
          <w:bCs/>
          <w:color w:val="000000" w:themeColor="text1"/>
        </w:rPr>
        <w:t xml:space="preserve"> si possa chiedere da un soggiorno con il proprio cane</w:t>
      </w:r>
    </w:p>
    <w:p w14:paraId="3C357D20" w14:textId="10C9AE84"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Attrezzature specializzate</w:t>
      </w:r>
      <w:r w:rsidRPr="00743D43">
        <w:rPr>
          <w:rFonts w:ascii="Calibri" w:hAnsi="Calibri" w:cs="Calibri"/>
          <w:color w:val="000000" w:themeColor="text1"/>
        </w:rPr>
        <w:t>: o</w:t>
      </w:r>
      <w:r w:rsidRPr="00743D43">
        <w:rPr>
          <w:rFonts w:ascii="Calibri" w:hAnsi="Calibri" w:cs="Calibri"/>
          <w:bCs/>
          <w:color w:val="000000" w:themeColor="text1"/>
        </w:rPr>
        <w:t xml:space="preserve">ffrire un servizio davvero completo al proprio cliente può passare da una o più attrezzature utili al soggiorno, con la </w:t>
      </w:r>
      <w:proofErr w:type="gramStart"/>
      <w:r w:rsidRPr="00743D43">
        <w:rPr>
          <w:rFonts w:ascii="Calibri" w:hAnsi="Calibri" w:cs="Calibri"/>
          <w:bCs/>
          <w:color w:val="000000" w:themeColor="text1"/>
        </w:rPr>
        <w:t>possibilità  anche</w:t>
      </w:r>
      <w:proofErr w:type="gramEnd"/>
      <w:r w:rsidRPr="00743D43">
        <w:rPr>
          <w:rFonts w:ascii="Calibri" w:hAnsi="Calibri" w:cs="Calibri"/>
          <w:bCs/>
          <w:color w:val="000000" w:themeColor="text1"/>
        </w:rPr>
        <w:t xml:space="preserve"> del</w:t>
      </w:r>
      <w:r w:rsidRPr="00743D43">
        <w:rPr>
          <w:rFonts w:ascii="Calibri" w:hAnsi="Calibri" w:cs="Calibri"/>
          <w:color w:val="000000" w:themeColor="text1"/>
        </w:rPr>
        <w:t xml:space="preserve"> noleggio.</w:t>
      </w:r>
      <w:hyperlink r:id="rId19" w:history="1">
        <w:r w:rsidRPr="00743D43">
          <w:rPr>
            <w:rStyle w:val="Collegamentoipertestuale"/>
            <w:rFonts w:ascii="Calibri" w:hAnsi="Calibri" w:cs="Calibri"/>
          </w:rPr>
          <w:t>Alcuni suggerimenti</w:t>
        </w:r>
      </w:hyperlink>
      <w:r w:rsidRPr="00743D43">
        <w:rPr>
          <w:rFonts w:ascii="Calibri" w:hAnsi="Calibri" w:cs="Calibri"/>
          <w:color w:val="000000" w:themeColor="text1"/>
        </w:rPr>
        <w:t>.</w:t>
      </w:r>
    </w:p>
    <w:p w14:paraId="6B0E0253" w14:textId="77777777" w:rsidR="00743D43" w:rsidRPr="00743D43" w:rsidRDefault="00743D43" w:rsidP="00810CB6">
      <w:pPr>
        <w:pStyle w:val="Didefault"/>
        <w:numPr>
          <w:ilvl w:val="0"/>
          <w:numId w:val="7"/>
        </w:numPr>
        <w:spacing w:after="240" w:line="360" w:lineRule="atLeast"/>
        <w:jc w:val="both"/>
        <w:rPr>
          <w:rFonts w:ascii="Calibri" w:hAnsi="Calibri" w:cs="Calibri"/>
          <w:color w:val="000000" w:themeColor="text1"/>
        </w:rPr>
      </w:pPr>
      <w:r w:rsidRPr="00743D43">
        <w:rPr>
          <w:rFonts w:ascii="Calibri" w:hAnsi="Calibri" w:cs="Calibri"/>
          <w:b/>
          <w:color w:val="000000" w:themeColor="text1"/>
        </w:rPr>
        <w:t xml:space="preserve">Bau Menu: </w:t>
      </w:r>
      <w:r w:rsidRPr="00743D43">
        <w:rPr>
          <w:rFonts w:ascii="Calibri" w:hAnsi="Calibri" w:cs="Calibri"/>
          <w:color w:val="000000" w:themeColor="text1"/>
        </w:rPr>
        <w:t>Trippet invierà proposte di Bau Menu per chi volesse offrire un servizio completo anche al quattrozampe.</w:t>
      </w:r>
    </w:p>
    <w:p w14:paraId="2FEFC422" w14:textId="77777777" w:rsidR="006F25D9" w:rsidRDefault="006F25D9" w:rsidP="00810CB6">
      <w:pPr>
        <w:pStyle w:val="Didefault"/>
        <w:spacing w:after="240" w:line="360" w:lineRule="atLeast"/>
        <w:jc w:val="both"/>
        <w:rPr>
          <w:rFonts w:ascii="Calibri" w:hAnsi="Calibri" w:cs="Calibri"/>
          <w:color w:val="000000" w:themeColor="text1"/>
        </w:rPr>
      </w:pPr>
    </w:p>
    <w:p w14:paraId="2176D9A9" w14:textId="2438BE78" w:rsidR="0054271D" w:rsidRPr="0037679E" w:rsidRDefault="0037679E" w:rsidP="00810CB6">
      <w:pPr>
        <w:pStyle w:val="Didefault"/>
        <w:spacing w:after="240" w:line="360" w:lineRule="atLeast"/>
        <w:jc w:val="both"/>
        <w:rPr>
          <w:rFonts w:ascii="Calibri" w:hAnsi="Calibri" w:cs="Calibri"/>
          <w:color w:val="000000" w:themeColor="text1"/>
        </w:rPr>
      </w:pPr>
      <w:r w:rsidRPr="0037679E">
        <w:rPr>
          <w:rFonts w:ascii="Calibri" w:hAnsi="Calibri" w:cs="Calibri"/>
          <w:color w:val="000000" w:themeColor="text1"/>
        </w:rPr>
        <w:t>Sperando di fare cosa gradita</w:t>
      </w:r>
      <w:r w:rsidR="0054271D" w:rsidRPr="0037679E">
        <w:rPr>
          <w:rFonts w:ascii="Calibri" w:hAnsi="Calibri" w:cs="Calibri"/>
          <w:color w:val="000000" w:themeColor="text1"/>
        </w:rPr>
        <w:t xml:space="preserve">, porgo </w:t>
      </w:r>
    </w:p>
    <w:p w14:paraId="3FAC45E1" w14:textId="2BDC9565" w:rsidR="006A7DE3" w:rsidRPr="0037679E" w:rsidRDefault="003E07B9" w:rsidP="006A7DE3">
      <w:pPr>
        <w:pStyle w:val="Didefault"/>
        <w:spacing w:after="240" w:line="360" w:lineRule="atLeast"/>
        <w:jc w:val="both"/>
        <w:rPr>
          <w:rFonts w:ascii="Calibri" w:eastAsia="Times" w:hAnsi="Calibri" w:cs="Calibri"/>
          <w:color w:val="000000" w:themeColor="text1"/>
        </w:rPr>
      </w:pPr>
      <w:r w:rsidRPr="0037679E">
        <w:rPr>
          <w:rFonts w:ascii="Calibri" w:hAnsi="Calibri" w:cs="Calibri"/>
          <w:color w:val="000000" w:themeColor="text1"/>
        </w:rPr>
        <w:t>Distinti Saluti</w:t>
      </w:r>
    </w:p>
    <w:p w14:paraId="4F018E1F" w14:textId="1363D959" w:rsidR="009E542E" w:rsidRDefault="002A4E0C" w:rsidP="009E542E">
      <w:pPr>
        <w:spacing w:after="0" w:line="360" w:lineRule="auto"/>
        <w:jc w:val="both"/>
        <w:rPr>
          <w:rFonts w:cstheme="minorHAnsi"/>
        </w:rPr>
      </w:pPr>
      <w:r w:rsidRPr="002A4E0C">
        <w:rPr>
          <w:rFonts w:ascii="Times New Roman" w:eastAsia="Calibri" w:hAnsi="Times New Roman" w:cs="Times New Roman"/>
          <w:noProof/>
          <w:sz w:val="24"/>
          <w:szCs w:val="24"/>
          <w:lang w:eastAsia="it-IT"/>
        </w:rPr>
        <w:drawing>
          <wp:anchor distT="0" distB="0" distL="114300" distR="114300" simplePos="0" relativeHeight="251659264" behindDoc="1" locked="0" layoutInCell="1" allowOverlap="1" wp14:anchorId="14CECE91" wp14:editId="5CD73E88">
            <wp:simplePos x="0" y="0"/>
            <wp:positionH relativeFrom="column">
              <wp:posOffset>4011827</wp:posOffset>
            </wp:positionH>
            <wp:positionV relativeFrom="paragraph">
              <wp:posOffset>16904</wp:posOffset>
            </wp:positionV>
            <wp:extent cx="2176780" cy="1113790"/>
            <wp:effectExtent l="0" t="0" r="0" b="0"/>
            <wp:wrapNone/>
            <wp:docPr id="1" name="Immagine 1" descr="Firma GIANNI CASA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ma GIANNI CASADEI"/>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6780" cy="1113790"/>
                    </a:xfrm>
                    <a:prstGeom prst="rect">
                      <a:avLst/>
                    </a:prstGeom>
                    <a:noFill/>
                  </pic:spPr>
                </pic:pic>
              </a:graphicData>
            </a:graphic>
            <wp14:sizeRelH relativeFrom="page">
              <wp14:pctWidth>0</wp14:pctWidth>
            </wp14:sizeRelH>
            <wp14:sizeRelV relativeFrom="page">
              <wp14:pctHeight>0</wp14:pctHeight>
            </wp14:sizeRelV>
          </wp:anchor>
        </w:drawing>
      </w:r>
    </w:p>
    <w:p w14:paraId="09B61CBF" w14:textId="77777777" w:rsidR="004538D0" w:rsidRPr="009E542E" w:rsidRDefault="004538D0" w:rsidP="009E542E">
      <w:pPr>
        <w:spacing w:after="0" w:line="360" w:lineRule="auto"/>
        <w:ind w:left="6372" w:firstLine="708"/>
        <w:jc w:val="both"/>
        <w:rPr>
          <w:rFonts w:cstheme="minorHAnsi"/>
        </w:rPr>
      </w:pPr>
      <w:r w:rsidRPr="009E542E">
        <w:rPr>
          <w:rFonts w:cstheme="minorHAnsi"/>
        </w:rPr>
        <w:t>IL CONSIGLIO ALBERGATORI</w:t>
      </w:r>
    </w:p>
    <w:p w14:paraId="2A798AED" w14:textId="77777777" w:rsidR="004538D0" w:rsidRPr="009E542E" w:rsidRDefault="004538D0" w:rsidP="004538D0">
      <w:pPr>
        <w:spacing w:after="0"/>
        <w:ind w:firstLine="6521"/>
        <w:jc w:val="center"/>
        <w:rPr>
          <w:rFonts w:cstheme="minorHAnsi"/>
        </w:rPr>
      </w:pPr>
      <w:r w:rsidRPr="009E542E">
        <w:rPr>
          <w:rFonts w:cstheme="minorHAnsi"/>
        </w:rPr>
        <w:t>E IL PRESIDENTE</w:t>
      </w:r>
    </w:p>
    <w:p w14:paraId="13D38123" w14:textId="77777777" w:rsidR="004538D0" w:rsidRPr="009E542E" w:rsidRDefault="004538D0" w:rsidP="004538D0">
      <w:pPr>
        <w:spacing w:after="0"/>
        <w:ind w:firstLine="6521"/>
        <w:jc w:val="center"/>
        <w:rPr>
          <w:rFonts w:cstheme="minorHAnsi"/>
        </w:rPr>
      </w:pPr>
      <w:r w:rsidRPr="009E542E">
        <w:rPr>
          <w:rFonts w:cstheme="minorHAnsi"/>
        </w:rPr>
        <w:t>Gianni Casadei</w:t>
      </w:r>
    </w:p>
    <w:p w14:paraId="340DE9CB" w14:textId="77777777" w:rsidR="004538D0" w:rsidRPr="009E542E" w:rsidRDefault="004538D0" w:rsidP="001C7EAA">
      <w:pPr>
        <w:spacing w:after="0" w:line="360" w:lineRule="auto"/>
        <w:jc w:val="both"/>
        <w:rPr>
          <w:rFonts w:cstheme="minorHAnsi"/>
        </w:rPr>
      </w:pPr>
    </w:p>
    <w:sectPr w:rsidR="004538D0" w:rsidRPr="009E542E" w:rsidSect="00DD229E">
      <w:headerReference w:type="even" r:id="rId21"/>
      <w:headerReference w:type="default" r:id="rId22"/>
      <w:footerReference w:type="even" r:id="rId23"/>
      <w:footerReference w:type="default" r:id="rId24"/>
      <w:headerReference w:type="first" r:id="rId25"/>
      <w:footerReference w:type="first" r:id="rId26"/>
      <w:pgSz w:w="11906" w:h="16838"/>
      <w:pgMar w:top="2238" w:right="1134" w:bottom="1134" w:left="1134" w:header="708" w:footer="1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D40AD" w14:textId="77777777" w:rsidR="00B5122E" w:rsidRDefault="00B5122E" w:rsidP="00167335">
      <w:pPr>
        <w:spacing w:after="0" w:line="240" w:lineRule="auto"/>
      </w:pPr>
      <w:r>
        <w:separator/>
      </w:r>
    </w:p>
  </w:endnote>
  <w:endnote w:type="continuationSeparator" w:id="0">
    <w:p w14:paraId="5C9A67D4" w14:textId="77777777" w:rsidR="00B5122E" w:rsidRDefault="00B5122E" w:rsidP="0016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Helvetica Neue">
    <w:altName w:val="Arial"/>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8DC78" w14:textId="77777777" w:rsidR="00432133" w:rsidRDefault="0043213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39FA" w14:textId="77777777" w:rsidR="00167335" w:rsidRDefault="00DD229E">
    <w:pPr>
      <w:pStyle w:val="Pidipagina"/>
    </w:pPr>
    <w:r>
      <w:rPr>
        <w:noProof/>
        <w:lang w:eastAsia="it-IT"/>
      </w:rPr>
      <w:drawing>
        <wp:anchor distT="0" distB="0" distL="114300" distR="114300" simplePos="0" relativeHeight="251657216" behindDoc="0" locked="0" layoutInCell="1" allowOverlap="1" wp14:anchorId="1768E176" wp14:editId="2D9E1FDE">
          <wp:simplePos x="0" y="0"/>
          <wp:positionH relativeFrom="column">
            <wp:posOffset>803275</wp:posOffset>
          </wp:positionH>
          <wp:positionV relativeFrom="paragraph">
            <wp:posOffset>23495</wp:posOffset>
          </wp:positionV>
          <wp:extent cx="4422775" cy="695325"/>
          <wp:effectExtent l="0" t="0" r="0"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commercio NUOVO.jpg"/>
                  <pic:cNvPicPr/>
                </pic:nvPicPr>
                <pic:blipFill>
                  <a:blip r:embed="rId1">
                    <a:extLst>
                      <a:ext uri="{28A0092B-C50C-407E-A947-70E740481C1C}">
                        <a14:useLocalDpi xmlns:a14="http://schemas.microsoft.com/office/drawing/2010/main" val="0"/>
                      </a:ext>
                    </a:extLst>
                  </a:blip>
                  <a:stretch>
                    <a:fillRect/>
                  </a:stretch>
                </pic:blipFill>
                <pic:spPr>
                  <a:xfrm>
                    <a:off x="0" y="0"/>
                    <a:ext cx="4422775" cy="69532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F121D" w14:textId="77777777" w:rsidR="00432133" w:rsidRDefault="0043213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678FD" w14:textId="77777777" w:rsidR="00B5122E" w:rsidRDefault="00B5122E" w:rsidP="00167335">
      <w:pPr>
        <w:spacing w:after="0" w:line="240" w:lineRule="auto"/>
      </w:pPr>
      <w:r>
        <w:separator/>
      </w:r>
    </w:p>
  </w:footnote>
  <w:footnote w:type="continuationSeparator" w:id="0">
    <w:p w14:paraId="735BD2E8" w14:textId="77777777" w:rsidR="00B5122E" w:rsidRDefault="00B5122E" w:rsidP="00167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5DEB6" w14:textId="77777777" w:rsidR="00432133" w:rsidRDefault="0043213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0DC85" w14:textId="77777777" w:rsidR="00167335" w:rsidRDefault="00167335">
    <w:pPr>
      <w:pStyle w:val="Intestazione"/>
    </w:pPr>
  </w:p>
  <w:p w14:paraId="2558C1A5" w14:textId="77777777" w:rsidR="00167335" w:rsidRDefault="00432133" w:rsidP="00432133">
    <w:pPr>
      <w:pStyle w:val="Intestazione"/>
      <w:jc w:val="center"/>
    </w:pPr>
    <w:r>
      <w:rPr>
        <w:noProof/>
        <w:lang w:eastAsia="it-IT"/>
      </w:rPr>
      <w:drawing>
        <wp:inline distT="0" distB="0" distL="0" distR="0" wp14:anchorId="1636DB40" wp14:editId="5185DC7F">
          <wp:extent cx="3216275" cy="748665"/>
          <wp:effectExtent l="0" t="0" r="3175" b="0"/>
          <wp:docPr id="3" name="Immagine2"/>
          <wp:cNvGraphicFramePr/>
          <a:graphic xmlns:a="http://schemas.openxmlformats.org/drawingml/2006/main">
            <a:graphicData uri="http://schemas.openxmlformats.org/drawingml/2006/picture">
              <pic:pic xmlns:pic="http://schemas.openxmlformats.org/drawingml/2006/picture">
                <pic:nvPicPr>
                  <pic:cNvPr id="2" name="Immagine2"/>
                  <pic:cNvPicPr/>
                </pic:nvPicPr>
                <pic:blipFill>
                  <a:blip r:embed="rId1"/>
                  <a:stretch>
                    <a:fillRect/>
                  </a:stretch>
                </pic:blipFill>
                <pic:spPr bwMode="auto">
                  <a:xfrm>
                    <a:off x="0" y="0"/>
                    <a:ext cx="3216275" cy="7486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27EDD" w14:textId="77777777" w:rsidR="00432133" w:rsidRDefault="004321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2841"/>
    <w:multiLevelType w:val="hybridMultilevel"/>
    <w:tmpl w:val="EA4C2A1C"/>
    <w:numStyleLink w:val="Trattino"/>
  </w:abstractNum>
  <w:abstractNum w:abstractNumId="1" w15:restartNumberingAfterBreak="0">
    <w:nsid w:val="286E4D07"/>
    <w:multiLevelType w:val="hybridMultilevel"/>
    <w:tmpl w:val="9C6C63D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2B4647E0"/>
    <w:multiLevelType w:val="hybridMultilevel"/>
    <w:tmpl w:val="20CC7B4A"/>
    <w:lvl w:ilvl="0" w:tplc="5792FFC2">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440EC9"/>
    <w:multiLevelType w:val="hybridMultilevel"/>
    <w:tmpl w:val="EA4C2A1C"/>
    <w:styleLink w:val="Trattino"/>
    <w:lvl w:ilvl="0" w:tplc="DB2240FA">
      <w:start w:val="1"/>
      <w:numFmt w:val="bullet"/>
      <w:lvlText w:val="-"/>
      <w:lvlJc w:val="left"/>
      <w:pPr>
        <w:ind w:left="34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1" w:tplc="39946A28">
      <w:start w:val="1"/>
      <w:numFmt w:val="bullet"/>
      <w:lvlText w:val="-"/>
      <w:lvlJc w:val="left"/>
      <w:pPr>
        <w:ind w:left="58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2" w:tplc="F5649A98">
      <w:start w:val="1"/>
      <w:numFmt w:val="bullet"/>
      <w:lvlText w:val="-"/>
      <w:lvlJc w:val="left"/>
      <w:pPr>
        <w:ind w:left="82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3" w:tplc="1F04442C">
      <w:start w:val="1"/>
      <w:numFmt w:val="bullet"/>
      <w:lvlText w:val="-"/>
      <w:lvlJc w:val="left"/>
      <w:pPr>
        <w:ind w:left="106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4" w:tplc="98BCE1E6">
      <w:start w:val="1"/>
      <w:numFmt w:val="bullet"/>
      <w:lvlText w:val="-"/>
      <w:lvlJc w:val="left"/>
      <w:pPr>
        <w:ind w:left="130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5" w:tplc="BE94A688">
      <w:start w:val="1"/>
      <w:numFmt w:val="bullet"/>
      <w:lvlText w:val="-"/>
      <w:lvlJc w:val="left"/>
      <w:pPr>
        <w:ind w:left="154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6" w:tplc="3A6A4566">
      <w:start w:val="1"/>
      <w:numFmt w:val="bullet"/>
      <w:lvlText w:val="-"/>
      <w:lvlJc w:val="left"/>
      <w:pPr>
        <w:ind w:left="178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7" w:tplc="B7E677BC">
      <w:start w:val="1"/>
      <w:numFmt w:val="bullet"/>
      <w:lvlText w:val="-"/>
      <w:lvlJc w:val="left"/>
      <w:pPr>
        <w:ind w:left="202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lvl w:ilvl="8" w:tplc="EF88F008">
      <w:start w:val="1"/>
      <w:numFmt w:val="bullet"/>
      <w:lvlText w:val="-"/>
      <w:lvlJc w:val="left"/>
      <w:pPr>
        <w:ind w:left="2269" w:hanging="349"/>
      </w:pPr>
      <w:rPr>
        <w:rFonts w:hAnsi="Arial Unicode MS"/>
        <w:caps w:val="0"/>
        <w:smallCaps w:val="0"/>
        <w:strike w:val="0"/>
        <w:dstrike w:val="0"/>
        <w:outline w:val="0"/>
        <w:shadow w:val="0"/>
        <w:emboss w:val="0"/>
        <w:imprint w:val="0"/>
        <w:spacing w:val="0"/>
        <w:w w:val="100"/>
        <w:kern w:val="0"/>
        <w:position w:val="4"/>
        <w:sz w:val="38"/>
        <w:szCs w:val="38"/>
        <w:highlight w:val="none"/>
        <w:u w:val="none"/>
        <w:effect w:val="none"/>
        <w:vertAlign w:val="baseline"/>
      </w:rPr>
    </w:lvl>
  </w:abstractNum>
  <w:abstractNum w:abstractNumId="4" w15:restartNumberingAfterBreak="0">
    <w:nsid w:val="309E6007"/>
    <w:multiLevelType w:val="hybridMultilevel"/>
    <w:tmpl w:val="CF2EC37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6044F4"/>
    <w:multiLevelType w:val="hybridMultilevel"/>
    <w:tmpl w:val="CE1A5E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31336F"/>
    <w:multiLevelType w:val="hybridMultilevel"/>
    <w:tmpl w:val="0422DC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9834D7E"/>
    <w:multiLevelType w:val="hybridMultilevel"/>
    <w:tmpl w:val="DC2631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6"/>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335"/>
    <w:rsid w:val="00022A94"/>
    <w:rsid w:val="000242E9"/>
    <w:rsid w:val="00042C45"/>
    <w:rsid w:val="00050AE4"/>
    <w:rsid w:val="00057CA8"/>
    <w:rsid w:val="00061ADB"/>
    <w:rsid w:val="00067E8C"/>
    <w:rsid w:val="00083BC5"/>
    <w:rsid w:val="0008695F"/>
    <w:rsid w:val="000D1659"/>
    <w:rsid w:val="001568CC"/>
    <w:rsid w:val="001663BE"/>
    <w:rsid w:val="00167335"/>
    <w:rsid w:val="0017039D"/>
    <w:rsid w:val="001716AE"/>
    <w:rsid w:val="0018350D"/>
    <w:rsid w:val="00185720"/>
    <w:rsid w:val="001869AA"/>
    <w:rsid w:val="00195D11"/>
    <w:rsid w:val="00197D48"/>
    <w:rsid w:val="001A27F2"/>
    <w:rsid w:val="001A2C55"/>
    <w:rsid w:val="001A5A75"/>
    <w:rsid w:val="001A6BEA"/>
    <w:rsid w:val="001B01E7"/>
    <w:rsid w:val="001C7EAA"/>
    <w:rsid w:val="001D29CC"/>
    <w:rsid w:val="001D5DC2"/>
    <w:rsid w:val="001E6DB4"/>
    <w:rsid w:val="001F643A"/>
    <w:rsid w:val="00205467"/>
    <w:rsid w:val="0021744F"/>
    <w:rsid w:val="002273CD"/>
    <w:rsid w:val="0023216D"/>
    <w:rsid w:val="00252F21"/>
    <w:rsid w:val="0026066A"/>
    <w:rsid w:val="00262FA0"/>
    <w:rsid w:val="002669BF"/>
    <w:rsid w:val="00272829"/>
    <w:rsid w:val="00274094"/>
    <w:rsid w:val="002857C4"/>
    <w:rsid w:val="002860BB"/>
    <w:rsid w:val="00294411"/>
    <w:rsid w:val="00297B38"/>
    <w:rsid w:val="002A4E0C"/>
    <w:rsid w:val="002B453A"/>
    <w:rsid w:val="002C1EA0"/>
    <w:rsid w:val="002C3829"/>
    <w:rsid w:val="002E550E"/>
    <w:rsid w:val="002E7128"/>
    <w:rsid w:val="003166D7"/>
    <w:rsid w:val="00343134"/>
    <w:rsid w:val="00343434"/>
    <w:rsid w:val="00370142"/>
    <w:rsid w:val="00371A0E"/>
    <w:rsid w:val="0037296F"/>
    <w:rsid w:val="0037679E"/>
    <w:rsid w:val="00390AC1"/>
    <w:rsid w:val="003B0890"/>
    <w:rsid w:val="003B4B9F"/>
    <w:rsid w:val="003C3E57"/>
    <w:rsid w:val="003C71A6"/>
    <w:rsid w:val="003E07B9"/>
    <w:rsid w:val="003E5C69"/>
    <w:rsid w:val="003F409D"/>
    <w:rsid w:val="00401231"/>
    <w:rsid w:val="00404D3A"/>
    <w:rsid w:val="0041106B"/>
    <w:rsid w:val="00415466"/>
    <w:rsid w:val="00415C11"/>
    <w:rsid w:val="0042794D"/>
    <w:rsid w:val="00432133"/>
    <w:rsid w:val="00441D74"/>
    <w:rsid w:val="004434B4"/>
    <w:rsid w:val="004538D0"/>
    <w:rsid w:val="0046111C"/>
    <w:rsid w:val="004635D0"/>
    <w:rsid w:val="00466ABE"/>
    <w:rsid w:val="00471651"/>
    <w:rsid w:val="00473BB7"/>
    <w:rsid w:val="004C43A2"/>
    <w:rsid w:val="004C7B4D"/>
    <w:rsid w:val="004E6A28"/>
    <w:rsid w:val="00502548"/>
    <w:rsid w:val="0050433F"/>
    <w:rsid w:val="00506864"/>
    <w:rsid w:val="005233F1"/>
    <w:rsid w:val="005252A7"/>
    <w:rsid w:val="00537530"/>
    <w:rsid w:val="00542070"/>
    <w:rsid w:val="0054271D"/>
    <w:rsid w:val="0054271F"/>
    <w:rsid w:val="005441F6"/>
    <w:rsid w:val="00544C34"/>
    <w:rsid w:val="0055126C"/>
    <w:rsid w:val="00556F31"/>
    <w:rsid w:val="00561AD2"/>
    <w:rsid w:val="00573903"/>
    <w:rsid w:val="00576757"/>
    <w:rsid w:val="0057798A"/>
    <w:rsid w:val="005858E3"/>
    <w:rsid w:val="00586678"/>
    <w:rsid w:val="00587494"/>
    <w:rsid w:val="0059720D"/>
    <w:rsid w:val="005B684C"/>
    <w:rsid w:val="005C0CB7"/>
    <w:rsid w:val="005C5EBB"/>
    <w:rsid w:val="005D3034"/>
    <w:rsid w:val="005F3DBA"/>
    <w:rsid w:val="005F61FE"/>
    <w:rsid w:val="005F7747"/>
    <w:rsid w:val="00602FA0"/>
    <w:rsid w:val="00622F5A"/>
    <w:rsid w:val="00624D10"/>
    <w:rsid w:val="006321C5"/>
    <w:rsid w:val="0064379E"/>
    <w:rsid w:val="00684E63"/>
    <w:rsid w:val="006858A9"/>
    <w:rsid w:val="00695193"/>
    <w:rsid w:val="006A06F4"/>
    <w:rsid w:val="006A2B77"/>
    <w:rsid w:val="006A7255"/>
    <w:rsid w:val="006A7DE3"/>
    <w:rsid w:val="006C17E5"/>
    <w:rsid w:val="006D2E60"/>
    <w:rsid w:val="006D4263"/>
    <w:rsid w:val="006E74E1"/>
    <w:rsid w:val="006F25D9"/>
    <w:rsid w:val="0071065F"/>
    <w:rsid w:val="0072654C"/>
    <w:rsid w:val="0073284F"/>
    <w:rsid w:val="00740E01"/>
    <w:rsid w:val="00743D43"/>
    <w:rsid w:val="007651AF"/>
    <w:rsid w:val="00785B60"/>
    <w:rsid w:val="00794120"/>
    <w:rsid w:val="00794E0A"/>
    <w:rsid w:val="00797FE3"/>
    <w:rsid w:val="007A3767"/>
    <w:rsid w:val="007A3D5C"/>
    <w:rsid w:val="007A6410"/>
    <w:rsid w:val="007A67F6"/>
    <w:rsid w:val="007B57DE"/>
    <w:rsid w:val="007C64CF"/>
    <w:rsid w:val="007C6EC5"/>
    <w:rsid w:val="007D4DA7"/>
    <w:rsid w:val="007E188B"/>
    <w:rsid w:val="007F3F57"/>
    <w:rsid w:val="00804F01"/>
    <w:rsid w:val="00810CB6"/>
    <w:rsid w:val="008170C3"/>
    <w:rsid w:val="00842401"/>
    <w:rsid w:val="00854107"/>
    <w:rsid w:val="008631C0"/>
    <w:rsid w:val="008714B5"/>
    <w:rsid w:val="0087432E"/>
    <w:rsid w:val="00885B4C"/>
    <w:rsid w:val="00895404"/>
    <w:rsid w:val="008A310C"/>
    <w:rsid w:val="008A559D"/>
    <w:rsid w:val="008B2C8B"/>
    <w:rsid w:val="008C0576"/>
    <w:rsid w:val="008C5FA4"/>
    <w:rsid w:val="008C7D90"/>
    <w:rsid w:val="008E472A"/>
    <w:rsid w:val="0090499F"/>
    <w:rsid w:val="00905244"/>
    <w:rsid w:val="0091167B"/>
    <w:rsid w:val="00934D5C"/>
    <w:rsid w:val="009720EC"/>
    <w:rsid w:val="0098179D"/>
    <w:rsid w:val="009905CD"/>
    <w:rsid w:val="009A06B5"/>
    <w:rsid w:val="009B627F"/>
    <w:rsid w:val="009B75DB"/>
    <w:rsid w:val="009E0488"/>
    <w:rsid w:val="009E542E"/>
    <w:rsid w:val="009E64FC"/>
    <w:rsid w:val="009F78F3"/>
    <w:rsid w:val="00A0794D"/>
    <w:rsid w:val="00A07ED2"/>
    <w:rsid w:val="00A15058"/>
    <w:rsid w:val="00A15984"/>
    <w:rsid w:val="00A20711"/>
    <w:rsid w:val="00A240C2"/>
    <w:rsid w:val="00A25345"/>
    <w:rsid w:val="00A32C6D"/>
    <w:rsid w:val="00A87110"/>
    <w:rsid w:val="00A877EE"/>
    <w:rsid w:val="00A87E72"/>
    <w:rsid w:val="00A9090D"/>
    <w:rsid w:val="00A90E2F"/>
    <w:rsid w:val="00A91870"/>
    <w:rsid w:val="00A92655"/>
    <w:rsid w:val="00A96F71"/>
    <w:rsid w:val="00AA692E"/>
    <w:rsid w:val="00AB1254"/>
    <w:rsid w:val="00AB4443"/>
    <w:rsid w:val="00AC6873"/>
    <w:rsid w:val="00AE1C96"/>
    <w:rsid w:val="00AE536E"/>
    <w:rsid w:val="00B269A1"/>
    <w:rsid w:val="00B371D2"/>
    <w:rsid w:val="00B40898"/>
    <w:rsid w:val="00B44CE2"/>
    <w:rsid w:val="00B45BA9"/>
    <w:rsid w:val="00B46FEA"/>
    <w:rsid w:val="00B5122E"/>
    <w:rsid w:val="00B605D5"/>
    <w:rsid w:val="00B710F8"/>
    <w:rsid w:val="00B907A3"/>
    <w:rsid w:val="00B92F34"/>
    <w:rsid w:val="00BA4763"/>
    <w:rsid w:val="00BD218B"/>
    <w:rsid w:val="00BF275E"/>
    <w:rsid w:val="00BF2AC3"/>
    <w:rsid w:val="00BF30F3"/>
    <w:rsid w:val="00BF4375"/>
    <w:rsid w:val="00BF4F0F"/>
    <w:rsid w:val="00C02883"/>
    <w:rsid w:val="00C078B5"/>
    <w:rsid w:val="00C2165E"/>
    <w:rsid w:val="00C55E4C"/>
    <w:rsid w:val="00C619F5"/>
    <w:rsid w:val="00C7028B"/>
    <w:rsid w:val="00C80B25"/>
    <w:rsid w:val="00CA18B5"/>
    <w:rsid w:val="00CB6111"/>
    <w:rsid w:val="00CD57B3"/>
    <w:rsid w:val="00CE62C4"/>
    <w:rsid w:val="00CF439D"/>
    <w:rsid w:val="00CF4EFA"/>
    <w:rsid w:val="00CF5B2F"/>
    <w:rsid w:val="00D05D05"/>
    <w:rsid w:val="00D234C4"/>
    <w:rsid w:val="00D43BED"/>
    <w:rsid w:val="00D550AA"/>
    <w:rsid w:val="00D6678E"/>
    <w:rsid w:val="00D736B6"/>
    <w:rsid w:val="00D91920"/>
    <w:rsid w:val="00D93BD0"/>
    <w:rsid w:val="00DA710C"/>
    <w:rsid w:val="00DB4EB2"/>
    <w:rsid w:val="00DC336C"/>
    <w:rsid w:val="00DD14A7"/>
    <w:rsid w:val="00DD1EF5"/>
    <w:rsid w:val="00DD218B"/>
    <w:rsid w:val="00DD229E"/>
    <w:rsid w:val="00DE26CF"/>
    <w:rsid w:val="00DE637E"/>
    <w:rsid w:val="00E024A9"/>
    <w:rsid w:val="00E15B45"/>
    <w:rsid w:val="00E3191C"/>
    <w:rsid w:val="00E32878"/>
    <w:rsid w:val="00E34009"/>
    <w:rsid w:val="00E3617D"/>
    <w:rsid w:val="00E3794A"/>
    <w:rsid w:val="00E471F2"/>
    <w:rsid w:val="00E5089F"/>
    <w:rsid w:val="00E908BC"/>
    <w:rsid w:val="00E965A5"/>
    <w:rsid w:val="00E97C5B"/>
    <w:rsid w:val="00EB3637"/>
    <w:rsid w:val="00EB66A3"/>
    <w:rsid w:val="00ED0095"/>
    <w:rsid w:val="00ED3DCD"/>
    <w:rsid w:val="00ED7BF0"/>
    <w:rsid w:val="00EE4665"/>
    <w:rsid w:val="00F20D81"/>
    <w:rsid w:val="00F33C40"/>
    <w:rsid w:val="00F43D60"/>
    <w:rsid w:val="00F47717"/>
    <w:rsid w:val="00F52C55"/>
    <w:rsid w:val="00F81E07"/>
    <w:rsid w:val="00F91976"/>
    <w:rsid w:val="00FA2B89"/>
    <w:rsid w:val="00FA715E"/>
    <w:rsid w:val="00FB471F"/>
    <w:rsid w:val="00FE0033"/>
    <w:rsid w:val="00FE2DBD"/>
    <w:rsid w:val="00FE3C09"/>
    <w:rsid w:val="00FE50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40635"/>
  <w15:docId w15:val="{4DD3F61B-3088-4882-8B04-C7D06D83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6ABE"/>
  </w:style>
  <w:style w:type="paragraph" w:styleId="Titolo2">
    <w:name w:val="heading 2"/>
    <w:basedOn w:val="Normale"/>
    <w:next w:val="Normale"/>
    <w:link w:val="Titolo2Carattere"/>
    <w:uiPriority w:val="9"/>
    <w:unhideWhenUsed/>
    <w:qFormat/>
    <w:rsid w:val="00466A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66ABE"/>
    <w:rPr>
      <w:rFonts w:asciiTheme="majorHAnsi" w:eastAsiaTheme="majorEastAsia" w:hAnsiTheme="majorHAnsi" w:cstheme="majorBidi"/>
      <w:b/>
      <w:bCs/>
      <w:color w:val="4F81BD" w:themeColor="accent1"/>
      <w:sz w:val="26"/>
      <w:szCs w:val="26"/>
    </w:rPr>
  </w:style>
  <w:style w:type="paragraph" w:styleId="Intestazione">
    <w:name w:val="header"/>
    <w:basedOn w:val="Normale"/>
    <w:link w:val="IntestazioneCarattere"/>
    <w:uiPriority w:val="99"/>
    <w:unhideWhenUsed/>
    <w:rsid w:val="001673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7335"/>
  </w:style>
  <w:style w:type="paragraph" w:styleId="Pidipagina">
    <w:name w:val="footer"/>
    <w:basedOn w:val="Normale"/>
    <w:link w:val="PidipaginaCarattere"/>
    <w:uiPriority w:val="99"/>
    <w:unhideWhenUsed/>
    <w:rsid w:val="001673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7335"/>
  </w:style>
  <w:style w:type="paragraph" w:styleId="Testofumetto">
    <w:name w:val="Balloon Text"/>
    <w:basedOn w:val="Normale"/>
    <w:link w:val="TestofumettoCarattere"/>
    <w:uiPriority w:val="99"/>
    <w:semiHidden/>
    <w:unhideWhenUsed/>
    <w:rsid w:val="001673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7335"/>
    <w:rPr>
      <w:rFonts w:ascii="Tahoma" w:hAnsi="Tahoma" w:cs="Tahoma"/>
      <w:sz w:val="16"/>
      <w:szCs w:val="16"/>
    </w:rPr>
  </w:style>
  <w:style w:type="paragraph" w:customStyle="1" w:styleId="Standard">
    <w:name w:val="Standard"/>
    <w:rsid w:val="00695193"/>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styleId="Collegamentoipertestuale">
    <w:name w:val="Hyperlink"/>
    <w:basedOn w:val="Carpredefinitoparagrafo"/>
    <w:uiPriority w:val="99"/>
    <w:unhideWhenUsed/>
    <w:rsid w:val="007A3767"/>
    <w:rPr>
      <w:color w:val="0000FF" w:themeColor="hyperlink"/>
      <w:u w:val="single"/>
    </w:rPr>
  </w:style>
  <w:style w:type="character" w:customStyle="1" w:styleId="apple-tab-span">
    <w:name w:val="apple-tab-span"/>
    <w:basedOn w:val="Carpredefinitoparagrafo"/>
    <w:rsid w:val="001D29CC"/>
  </w:style>
  <w:style w:type="paragraph" w:styleId="NormaleWeb">
    <w:name w:val="Normal (Web)"/>
    <w:basedOn w:val="Normale"/>
    <w:uiPriority w:val="99"/>
    <w:semiHidden/>
    <w:unhideWhenUsed/>
    <w:rsid w:val="00294411"/>
    <w:pPr>
      <w:spacing w:before="100" w:beforeAutospacing="1" w:after="100" w:afterAutospacing="1" w:line="240" w:lineRule="auto"/>
    </w:pPr>
    <w:rPr>
      <w:rFonts w:ascii="Times New Roman" w:hAnsi="Times New Roman" w:cs="Times New Roman"/>
      <w:sz w:val="24"/>
      <w:szCs w:val="24"/>
      <w:lang w:eastAsia="it-IT"/>
    </w:rPr>
  </w:style>
  <w:style w:type="paragraph" w:styleId="Paragrafoelenco">
    <w:name w:val="List Paragraph"/>
    <w:basedOn w:val="Normale"/>
    <w:uiPriority w:val="34"/>
    <w:qFormat/>
    <w:rsid w:val="003B4B9F"/>
    <w:pPr>
      <w:spacing w:after="160" w:line="256" w:lineRule="auto"/>
      <w:ind w:left="720"/>
      <w:contextualSpacing/>
    </w:pPr>
    <w:rPr>
      <w:rFonts w:ascii="Calibri" w:eastAsia="Calibri" w:hAnsi="Calibri" w:cs="Times New Roman"/>
    </w:rPr>
  </w:style>
  <w:style w:type="table" w:styleId="Grigliatabella">
    <w:name w:val="Table Grid"/>
    <w:basedOn w:val="Tabellanormale"/>
    <w:uiPriority w:val="39"/>
    <w:rsid w:val="003B4B9F"/>
    <w:pPr>
      <w:spacing w:after="0" w:line="240" w:lineRule="auto"/>
    </w:pPr>
    <w:rPr>
      <w:rFonts w:ascii="Calibri" w:eastAsia="Calibri" w:hAnsi="Calibri"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grassetto1">
    <w:name w:val="Enfasi (grassetto)1"/>
    <w:rsid w:val="00A87E72"/>
    <w:rPr>
      <w:b/>
      <w:bCs/>
    </w:rPr>
  </w:style>
  <w:style w:type="character" w:styleId="Enfasigrassetto">
    <w:name w:val="Strong"/>
    <w:basedOn w:val="Carpredefinitoparagrafo"/>
    <w:uiPriority w:val="22"/>
    <w:qFormat/>
    <w:rsid w:val="00A0794D"/>
    <w:rPr>
      <w:b/>
      <w:bCs/>
    </w:rPr>
  </w:style>
  <w:style w:type="paragraph" w:customStyle="1" w:styleId="Didefault">
    <w:name w:val="Di default"/>
    <w:rsid w:val="006A7DE3"/>
    <w:pPr>
      <w:spacing w:after="0" w:line="240" w:lineRule="auto"/>
    </w:pPr>
    <w:rPr>
      <w:rFonts w:ascii="Helvetica Neue" w:eastAsia="Arial Unicode MS" w:hAnsi="Helvetica Neue" w:cs="Arial Unicode MS"/>
      <w:color w:val="000000"/>
      <w:lang w:eastAsia="it-IT"/>
    </w:rPr>
  </w:style>
  <w:style w:type="numbering" w:customStyle="1" w:styleId="Trattino">
    <w:name w:val="Trattino"/>
    <w:rsid w:val="006A7DE3"/>
    <w:pPr>
      <w:numPr>
        <w:numId w:val="3"/>
      </w:numPr>
    </w:pPr>
  </w:style>
  <w:style w:type="character" w:styleId="Collegamentovisitato">
    <w:name w:val="FollowedHyperlink"/>
    <w:basedOn w:val="Carpredefinitoparagrafo"/>
    <w:uiPriority w:val="99"/>
    <w:semiHidden/>
    <w:unhideWhenUsed/>
    <w:rsid w:val="006A7DE3"/>
    <w:rPr>
      <w:color w:val="800080" w:themeColor="followedHyperlink"/>
      <w:u w:val="single"/>
    </w:rPr>
  </w:style>
  <w:style w:type="character" w:styleId="Menzionenonrisolta">
    <w:name w:val="Unresolved Mention"/>
    <w:basedOn w:val="Carpredefinitoparagrafo"/>
    <w:uiPriority w:val="99"/>
    <w:semiHidden/>
    <w:unhideWhenUsed/>
    <w:rsid w:val="00A15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92668">
      <w:bodyDiv w:val="1"/>
      <w:marLeft w:val="0"/>
      <w:marRight w:val="0"/>
      <w:marTop w:val="0"/>
      <w:marBottom w:val="0"/>
      <w:divBdr>
        <w:top w:val="none" w:sz="0" w:space="0" w:color="auto"/>
        <w:left w:val="none" w:sz="0" w:space="0" w:color="auto"/>
        <w:bottom w:val="none" w:sz="0" w:space="0" w:color="auto"/>
        <w:right w:val="none" w:sz="0" w:space="0" w:color="auto"/>
      </w:divBdr>
    </w:div>
    <w:div w:id="305429086">
      <w:bodyDiv w:val="1"/>
      <w:marLeft w:val="0"/>
      <w:marRight w:val="0"/>
      <w:marTop w:val="0"/>
      <w:marBottom w:val="0"/>
      <w:divBdr>
        <w:top w:val="none" w:sz="0" w:space="0" w:color="auto"/>
        <w:left w:val="none" w:sz="0" w:space="0" w:color="auto"/>
        <w:bottom w:val="none" w:sz="0" w:space="0" w:color="auto"/>
        <w:right w:val="none" w:sz="0" w:space="0" w:color="auto"/>
      </w:divBdr>
    </w:div>
    <w:div w:id="517040935">
      <w:bodyDiv w:val="1"/>
      <w:marLeft w:val="0"/>
      <w:marRight w:val="0"/>
      <w:marTop w:val="0"/>
      <w:marBottom w:val="0"/>
      <w:divBdr>
        <w:top w:val="none" w:sz="0" w:space="0" w:color="auto"/>
        <w:left w:val="none" w:sz="0" w:space="0" w:color="auto"/>
        <w:bottom w:val="none" w:sz="0" w:space="0" w:color="auto"/>
        <w:right w:val="none" w:sz="0" w:space="0" w:color="auto"/>
      </w:divBdr>
    </w:div>
    <w:div w:id="595359925">
      <w:bodyDiv w:val="1"/>
      <w:marLeft w:val="0"/>
      <w:marRight w:val="0"/>
      <w:marTop w:val="0"/>
      <w:marBottom w:val="0"/>
      <w:divBdr>
        <w:top w:val="none" w:sz="0" w:space="0" w:color="auto"/>
        <w:left w:val="none" w:sz="0" w:space="0" w:color="auto"/>
        <w:bottom w:val="none" w:sz="0" w:space="0" w:color="auto"/>
        <w:right w:val="none" w:sz="0" w:space="0" w:color="auto"/>
      </w:divBdr>
    </w:div>
    <w:div w:id="738089619">
      <w:bodyDiv w:val="1"/>
      <w:marLeft w:val="0"/>
      <w:marRight w:val="0"/>
      <w:marTop w:val="0"/>
      <w:marBottom w:val="0"/>
      <w:divBdr>
        <w:top w:val="none" w:sz="0" w:space="0" w:color="auto"/>
        <w:left w:val="none" w:sz="0" w:space="0" w:color="auto"/>
        <w:bottom w:val="none" w:sz="0" w:space="0" w:color="auto"/>
        <w:right w:val="none" w:sz="0" w:space="0" w:color="auto"/>
      </w:divBdr>
    </w:div>
    <w:div w:id="893733592">
      <w:bodyDiv w:val="1"/>
      <w:marLeft w:val="0"/>
      <w:marRight w:val="0"/>
      <w:marTop w:val="0"/>
      <w:marBottom w:val="0"/>
      <w:divBdr>
        <w:top w:val="none" w:sz="0" w:space="0" w:color="auto"/>
        <w:left w:val="none" w:sz="0" w:space="0" w:color="auto"/>
        <w:bottom w:val="none" w:sz="0" w:space="0" w:color="auto"/>
        <w:right w:val="none" w:sz="0" w:space="0" w:color="auto"/>
      </w:divBdr>
    </w:div>
    <w:div w:id="897320021">
      <w:bodyDiv w:val="1"/>
      <w:marLeft w:val="0"/>
      <w:marRight w:val="0"/>
      <w:marTop w:val="0"/>
      <w:marBottom w:val="0"/>
      <w:divBdr>
        <w:top w:val="none" w:sz="0" w:space="0" w:color="auto"/>
        <w:left w:val="none" w:sz="0" w:space="0" w:color="auto"/>
        <w:bottom w:val="none" w:sz="0" w:space="0" w:color="auto"/>
        <w:right w:val="none" w:sz="0" w:space="0" w:color="auto"/>
      </w:divBdr>
    </w:div>
    <w:div w:id="986278648">
      <w:bodyDiv w:val="1"/>
      <w:marLeft w:val="0"/>
      <w:marRight w:val="0"/>
      <w:marTop w:val="0"/>
      <w:marBottom w:val="0"/>
      <w:divBdr>
        <w:top w:val="none" w:sz="0" w:space="0" w:color="auto"/>
        <w:left w:val="none" w:sz="0" w:space="0" w:color="auto"/>
        <w:bottom w:val="none" w:sz="0" w:space="0" w:color="auto"/>
        <w:right w:val="none" w:sz="0" w:space="0" w:color="auto"/>
      </w:divBdr>
    </w:div>
    <w:div w:id="1052383629">
      <w:bodyDiv w:val="1"/>
      <w:marLeft w:val="0"/>
      <w:marRight w:val="0"/>
      <w:marTop w:val="0"/>
      <w:marBottom w:val="0"/>
      <w:divBdr>
        <w:top w:val="none" w:sz="0" w:space="0" w:color="auto"/>
        <w:left w:val="none" w:sz="0" w:space="0" w:color="auto"/>
        <w:bottom w:val="none" w:sz="0" w:space="0" w:color="auto"/>
        <w:right w:val="none" w:sz="0" w:space="0" w:color="auto"/>
      </w:divBdr>
    </w:div>
    <w:div w:id="1097599878">
      <w:bodyDiv w:val="1"/>
      <w:marLeft w:val="0"/>
      <w:marRight w:val="0"/>
      <w:marTop w:val="0"/>
      <w:marBottom w:val="0"/>
      <w:divBdr>
        <w:top w:val="none" w:sz="0" w:space="0" w:color="auto"/>
        <w:left w:val="none" w:sz="0" w:space="0" w:color="auto"/>
        <w:bottom w:val="none" w:sz="0" w:space="0" w:color="auto"/>
        <w:right w:val="none" w:sz="0" w:space="0" w:color="auto"/>
      </w:divBdr>
    </w:div>
    <w:div w:id="1179388942">
      <w:bodyDiv w:val="1"/>
      <w:marLeft w:val="0"/>
      <w:marRight w:val="0"/>
      <w:marTop w:val="0"/>
      <w:marBottom w:val="0"/>
      <w:divBdr>
        <w:top w:val="none" w:sz="0" w:space="0" w:color="auto"/>
        <w:left w:val="none" w:sz="0" w:space="0" w:color="auto"/>
        <w:bottom w:val="none" w:sz="0" w:space="0" w:color="auto"/>
        <w:right w:val="none" w:sz="0" w:space="0" w:color="auto"/>
      </w:divBdr>
    </w:div>
    <w:div w:id="1261721190">
      <w:bodyDiv w:val="1"/>
      <w:marLeft w:val="0"/>
      <w:marRight w:val="0"/>
      <w:marTop w:val="0"/>
      <w:marBottom w:val="0"/>
      <w:divBdr>
        <w:top w:val="none" w:sz="0" w:space="0" w:color="auto"/>
        <w:left w:val="none" w:sz="0" w:space="0" w:color="auto"/>
        <w:bottom w:val="none" w:sz="0" w:space="0" w:color="auto"/>
        <w:right w:val="none" w:sz="0" w:space="0" w:color="auto"/>
      </w:divBdr>
    </w:div>
    <w:div w:id="1333531889">
      <w:bodyDiv w:val="1"/>
      <w:marLeft w:val="0"/>
      <w:marRight w:val="0"/>
      <w:marTop w:val="0"/>
      <w:marBottom w:val="0"/>
      <w:divBdr>
        <w:top w:val="none" w:sz="0" w:space="0" w:color="auto"/>
        <w:left w:val="none" w:sz="0" w:space="0" w:color="auto"/>
        <w:bottom w:val="none" w:sz="0" w:space="0" w:color="auto"/>
        <w:right w:val="none" w:sz="0" w:space="0" w:color="auto"/>
      </w:divBdr>
    </w:div>
    <w:div w:id="1400592359">
      <w:bodyDiv w:val="1"/>
      <w:marLeft w:val="0"/>
      <w:marRight w:val="0"/>
      <w:marTop w:val="0"/>
      <w:marBottom w:val="0"/>
      <w:divBdr>
        <w:top w:val="none" w:sz="0" w:space="0" w:color="auto"/>
        <w:left w:val="none" w:sz="0" w:space="0" w:color="auto"/>
        <w:bottom w:val="none" w:sz="0" w:space="0" w:color="auto"/>
        <w:right w:val="none" w:sz="0" w:space="0" w:color="auto"/>
      </w:divBdr>
    </w:div>
    <w:div w:id="1485242811">
      <w:bodyDiv w:val="1"/>
      <w:marLeft w:val="0"/>
      <w:marRight w:val="0"/>
      <w:marTop w:val="0"/>
      <w:marBottom w:val="0"/>
      <w:divBdr>
        <w:top w:val="none" w:sz="0" w:space="0" w:color="auto"/>
        <w:left w:val="none" w:sz="0" w:space="0" w:color="auto"/>
        <w:bottom w:val="none" w:sz="0" w:space="0" w:color="auto"/>
        <w:right w:val="none" w:sz="0" w:space="0" w:color="auto"/>
      </w:divBdr>
    </w:div>
    <w:div w:id="1511869480">
      <w:bodyDiv w:val="1"/>
      <w:marLeft w:val="0"/>
      <w:marRight w:val="0"/>
      <w:marTop w:val="0"/>
      <w:marBottom w:val="0"/>
      <w:divBdr>
        <w:top w:val="none" w:sz="0" w:space="0" w:color="auto"/>
        <w:left w:val="none" w:sz="0" w:space="0" w:color="auto"/>
        <w:bottom w:val="none" w:sz="0" w:space="0" w:color="auto"/>
        <w:right w:val="none" w:sz="0" w:space="0" w:color="auto"/>
      </w:divBdr>
    </w:div>
    <w:div w:id="1601647540">
      <w:bodyDiv w:val="1"/>
      <w:marLeft w:val="0"/>
      <w:marRight w:val="0"/>
      <w:marTop w:val="0"/>
      <w:marBottom w:val="0"/>
      <w:divBdr>
        <w:top w:val="none" w:sz="0" w:space="0" w:color="auto"/>
        <w:left w:val="none" w:sz="0" w:space="0" w:color="auto"/>
        <w:bottom w:val="none" w:sz="0" w:space="0" w:color="auto"/>
        <w:right w:val="none" w:sz="0" w:space="0" w:color="auto"/>
      </w:divBdr>
    </w:div>
    <w:div w:id="1670793139">
      <w:bodyDiv w:val="1"/>
      <w:marLeft w:val="0"/>
      <w:marRight w:val="0"/>
      <w:marTop w:val="0"/>
      <w:marBottom w:val="0"/>
      <w:divBdr>
        <w:top w:val="none" w:sz="0" w:space="0" w:color="auto"/>
        <w:left w:val="none" w:sz="0" w:space="0" w:color="auto"/>
        <w:bottom w:val="none" w:sz="0" w:space="0" w:color="auto"/>
        <w:right w:val="none" w:sz="0" w:space="0" w:color="auto"/>
      </w:divBdr>
    </w:div>
    <w:div w:id="1858695594">
      <w:bodyDiv w:val="1"/>
      <w:marLeft w:val="0"/>
      <w:marRight w:val="0"/>
      <w:marTop w:val="0"/>
      <w:marBottom w:val="0"/>
      <w:divBdr>
        <w:top w:val="none" w:sz="0" w:space="0" w:color="auto"/>
        <w:left w:val="none" w:sz="0" w:space="0" w:color="auto"/>
        <w:bottom w:val="none" w:sz="0" w:space="0" w:color="auto"/>
        <w:right w:val="none" w:sz="0" w:space="0" w:color="auto"/>
      </w:divBdr>
    </w:div>
    <w:div w:id="1935169739">
      <w:bodyDiv w:val="1"/>
      <w:marLeft w:val="0"/>
      <w:marRight w:val="0"/>
      <w:marTop w:val="0"/>
      <w:marBottom w:val="0"/>
      <w:divBdr>
        <w:top w:val="none" w:sz="0" w:space="0" w:color="auto"/>
        <w:left w:val="none" w:sz="0" w:space="0" w:color="auto"/>
        <w:bottom w:val="none" w:sz="0" w:space="0" w:color="auto"/>
        <w:right w:val="none" w:sz="0" w:space="0" w:color="auto"/>
      </w:divBdr>
    </w:div>
    <w:div w:id="2015258511">
      <w:bodyDiv w:val="1"/>
      <w:marLeft w:val="0"/>
      <w:marRight w:val="0"/>
      <w:marTop w:val="0"/>
      <w:marBottom w:val="0"/>
      <w:divBdr>
        <w:top w:val="none" w:sz="0" w:space="0" w:color="auto"/>
        <w:left w:val="none" w:sz="0" w:space="0" w:color="auto"/>
        <w:bottom w:val="none" w:sz="0" w:space="0" w:color="auto"/>
        <w:right w:val="none" w:sz="0" w:space="0" w:color="auto"/>
      </w:divBdr>
    </w:div>
    <w:div w:id="2067295264">
      <w:bodyDiv w:val="1"/>
      <w:marLeft w:val="0"/>
      <w:marRight w:val="0"/>
      <w:marTop w:val="0"/>
      <w:marBottom w:val="0"/>
      <w:divBdr>
        <w:top w:val="none" w:sz="0" w:space="0" w:color="auto"/>
        <w:left w:val="none" w:sz="0" w:space="0" w:color="auto"/>
        <w:bottom w:val="none" w:sz="0" w:space="0" w:color="auto"/>
        <w:right w:val="none" w:sz="0" w:space="0" w:color="auto"/>
      </w:divBdr>
    </w:div>
    <w:div w:id="2079745189">
      <w:bodyDiv w:val="1"/>
      <w:marLeft w:val="0"/>
      <w:marRight w:val="0"/>
      <w:marTop w:val="0"/>
      <w:marBottom w:val="0"/>
      <w:divBdr>
        <w:top w:val="none" w:sz="0" w:space="0" w:color="auto"/>
        <w:left w:val="none" w:sz="0" w:space="0" w:color="auto"/>
        <w:bottom w:val="none" w:sz="0" w:space="0" w:color="auto"/>
        <w:right w:val="none" w:sz="0" w:space="0" w:color="auto"/>
      </w:divBdr>
      <w:divsChild>
        <w:div w:id="1322810775">
          <w:marLeft w:val="0"/>
          <w:marRight w:val="0"/>
          <w:marTop w:val="0"/>
          <w:marBottom w:val="0"/>
          <w:divBdr>
            <w:top w:val="none" w:sz="0" w:space="0" w:color="auto"/>
            <w:left w:val="none" w:sz="0" w:space="0" w:color="auto"/>
            <w:bottom w:val="none" w:sz="0" w:space="0" w:color="auto"/>
            <w:right w:val="none" w:sz="0" w:space="0" w:color="auto"/>
          </w:divBdr>
        </w:div>
        <w:div w:id="998192877">
          <w:marLeft w:val="0"/>
          <w:marRight w:val="0"/>
          <w:marTop w:val="0"/>
          <w:marBottom w:val="0"/>
          <w:divBdr>
            <w:top w:val="none" w:sz="0" w:space="0" w:color="auto"/>
            <w:left w:val="none" w:sz="0" w:space="0" w:color="auto"/>
            <w:bottom w:val="none" w:sz="0" w:space="0" w:color="auto"/>
            <w:right w:val="none" w:sz="0" w:space="0" w:color="auto"/>
          </w:divBdr>
        </w:div>
        <w:div w:id="96412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atteini@ascomcervia.it" TargetMode="External"/><Relationship Id="rId13" Type="http://schemas.openxmlformats.org/officeDocument/2006/relationships/hyperlink" Target="http://www.cerviahotelsforpet.federalberghicervia.it" TargetMode="External"/><Relationship Id="rId18" Type="http://schemas.openxmlformats.org/officeDocument/2006/relationships/hyperlink" Target="https://store.trippet.it/collections/pulizia-pet-responsiv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rippet.it" TargetMode="External"/><Relationship Id="rId17" Type="http://schemas.openxmlformats.org/officeDocument/2006/relationships/hyperlink" Target="https://store.trippet.it/collections/pet-ro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trippet.it"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rviahotelsforpet.federalberghicervia.i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pollarini@ascomcervia.i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https://store.trippet.it/collections/attrezzature" TargetMode="External"/><Relationship Id="rId4" Type="http://schemas.openxmlformats.org/officeDocument/2006/relationships/settings" Target="settings.xml"/><Relationship Id="rId9" Type="http://schemas.openxmlformats.org/officeDocument/2006/relationships/hyperlink" Target="http://www.cerviahotelsforpet.federalberghicervia.it" TargetMode="External"/><Relationship Id="rId14" Type="http://schemas.openxmlformats.org/officeDocument/2006/relationships/hyperlink" Target="http://www.robinsonpetshop.it"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62FD9-B2E9-4456-A68D-CC741132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1603</Words>
  <Characters>9141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ascedu</dc:creator>
  <cp:lastModifiedBy>ilaria bedeschi</cp:lastModifiedBy>
  <cp:revision>5</cp:revision>
  <cp:lastPrinted>2021-02-18T08:36:00Z</cp:lastPrinted>
  <dcterms:created xsi:type="dcterms:W3CDTF">2021-02-10T08:35:00Z</dcterms:created>
  <dcterms:modified xsi:type="dcterms:W3CDTF">2021-02-18T08:43:00Z</dcterms:modified>
</cp:coreProperties>
</file>