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38" w:rsidRDefault="000D7538" w:rsidP="00CF773A">
      <w:pPr>
        <w:jc w:val="center"/>
        <w:rPr>
          <w:sz w:val="40"/>
          <w:szCs w:val="40"/>
        </w:rPr>
      </w:pPr>
      <w:r w:rsidRPr="000F3829">
        <w:rPr>
          <w:sz w:val="40"/>
          <w:szCs w:val="40"/>
        </w:rPr>
        <w:t>Pillole del mercato energetico (</w:t>
      </w:r>
      <w:r w:rsidR="0005654E">
        <w:rPr>
          <w:sz w:val="40"/>
          <w:szCs w:val="40"/>
        </w:rPr>
        <w:t>fine aprile</w:t>
      </w:r>
      <w:r w:rsidRPr="000F3829">
        <w:rPr>
          <w:sz w:val="40"/>
          <w:szCs w:val="40"/>
        </w:rPr>
        <w:t xml:space="preserve"> 20</w:t>
      </w:r>
      <w:r w:rsidR="00550933">
        <w:rPr>
          <w:sz w:val="40"/>
          <w:szCs w:val="40"/>
        </w:rPr>
        <w:t>20</w:t>
      </w:r>
      <w:r w:rsidRPr="000F3829">
        <w:rPr>
          <w:sz w:val="40"/>
          <w:szCs w:val="40"/>
        </w:rPr>
        <w:t>)</w:t>
      </w:r>
    </w:p>
    <w:p w:rsidR="002D5838" w:rsidRDefault="002D5838" w:rsidP="00CF773A">
      <w:pPr>
        <w:jc w:val="center"/>
        <w:rPr>
          <w:sz w:val="40"/>
          <w:szCs w:val="40"/>
        </w:rPr>
      </w:pPr>
    </w:p>
    <w:p w:rsidR="000D7538" w:rsidRPr="006E3C50" w:rsidRDefault="001455F4" w:rsidP="00CF773A">
      <w:pPr>
        <w:pStyle w:val="Paragrafoelenco"/>
        <w:numPr>
          <w:ilvl w:val="0"/>
          <w:numId w:val="7"/>
        </w:numPr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color w:val="1F4E79" w:themeColor="accent1" w:themeShade="80"/>
          <w:sz w:val="28"/>
          <w:szCs w:val="24"/>
          <w:u w:val="single"/>
        </w:rPr>
      </w:pPr>
      <w:r>
        <w:rPr>
          <w:rFonts w:ascii="Arial" w:hAnsi="Arial" w:cs="Arial"/>
          <w:b/>
          <w:bCs/>
          <w:color w:val="1F4E79" w:themeColor="accent1" w:themeShade="80"/>
          <w:sz w:val="28"/>
          <w:szCs w:val="24"/>
        </w:rPr>
        <w:t xml:space="preserve">URGENTE INFORMATIVA </w:t>
      </w:r>
      <w:r w:rsidR="006E3C50">
        <w:rPr>
          <w:rFonts w:ascii="Arial" w:hAnsi="Arial" w:cs="Arial"/>
          <w:b/>
          <w:bCs/>
          <w:color w:val="1F4E79" w:themeColor="accent1" w:themeShade="80"/>
          <w:sz w:val="28"/>
          <w:szCs w:val="24"/>
        </w:rPr>
        <w:t>GAS – EX FORNITORE A2A</w:t>
      </w:r>
    </w:p>
    <w:p w:rsidR="00C63BF7" w:rsidRDefault="00C63BF7" w:rsidP="00CF773A">
      <w:pPr>
        <w:pStyle w:val="Paragrafoelenco"/>
        <w:spacing w:after="0" w:line="240" w:lineRule="auto"/>
        <w:ind w:left="0"/>
        <w:contextualSpacing w:val="0"/>
        <w:jc w:val="both"/>
        <w:rPr>
          <w:sz w:val="32"/>
          <w:szCs w:val="32"/>
        </w:rPr>
      </w:pPr>
    </w:p>
    <w:p w:rsidR="00DE11EA" w:rsidRDefault="002000D6" w:rsidP="00CF773A">
      <w:pPr>
        <w:pStyle w:val="Paragrafoelenco"/>
        <w:spacing w:after="0" w:line="240" w:lineRule="auto"/>
        <w:ind w:left="0"/>
        <w:contextualSpacing w:val="0"/>
        <w:jc w:val="both"/>
        <w:rPr>
          <w:sz w:val="32"/>
          <w:szCs w:val="32"/>
        </w:rPr>
      </w:pPr>
      <w:r>
        <w:rPr>
          <w:sz w:val="32"/>
          <w:szCs w:val="32"/>
        </w:rPr>
        <w:t>A tutti coloro che erano in fornitura con A2A</w:t>
      </w:r>
      <w:r w:rsidR="00A65073">
        <w:rPr>
          <w:sz w:val="32"/>
          <w:szCs w:val="32"/>
        </w:rPr>
        <w:t xml:space="preserve">energia </w:t>
      </w:r>
      <w:r w:rsidR="00DF2E29">
        <w:rPr>
          <w:sz w:val="32"/>
          <w:szCs w:val="32"/>
        </w:rPr>
        <w:t>per il gas metano segnaliamo che l’ultima fattura di chiusura a seguito del passaggio al fornitore unico Cura Gas &amp; Power</w:t>
      </w:r>
      <w:r w:rsidR="00480142">
        <w:rPr>
          <w:sz w:val="32"/>
          <w:szCs w:val="32"/>
        </w:rPr>
        <w:t>, va verificat</w:t>
      </w:r>
      <w:r w:rsidR="00A65073">
        <w:rPr>
          <w:sz w:val="32"/>
          <w:szCs w:val="32"/>
        </w:rPr>
        <w:t>o</w:t>
      </w:r>
      <w:r w:rsidR="0005654E">
        <w:rPr>
          <w:sz w:val="32"/>
          <w:szCs w:val="32"/>
        </w:rPr>
        <w:t xml:space="preserve"> </w:t>
      </w:r>
      <w:r w:rsidR="00480142" w:rsidRPr="0005654E">
        <w:rPr>
          <w:b/>
          <w:i/>
          <w:sz w:val="32"/>
          <w:szCs w:val="32"/>
        </w:rPr>
        <w:t>PRIMA DI PAGAR</w:t>
      </w:r>
      <w:r w:rsidR="0005654E" w:rsidRPr="0005654E">
        <w:rPr>
          <w:b/>
          <w:i/>
          <w:sz w:val="32"/>
          <w:szCs w:val="32"/>
        </w:rPr>
        <w:t>E</w:t>
      </w:r>
      <w:r w:rsidR="00480142">
        <w:rPr>
          <w:sz w:val="32"/>
          <w:szCs w:val="32"/>
        </w:rPr>
        <w:t xml:space="preserve">, che la lettura inserita sia </w:t>
      </w:r>
      <w:r w:rsidR="00480142" w:rsidRPr="0005654E">
        <w:rPr>
          <w:b/>
          <w:i/>
          <w:sz w:val="32"/>
          <w:szCs w:val="32"/>
        </w:rPr>
        <w:t>REALE</w:t>
      </w:r>
      <w:r w:rsidR="00480142">
        <w:rPr>
          <w:sz w:val="32"/>
          <w:szCs w:val="32"/>
        </w:rPr>
        <w:t xml:space="preserve">. </w:t>
      </w:r>
    </w:p>
    <w:p w:rsidR="00FB4CA6" w:rsidRDefault="00FB4CA6" w:rsidP="00CF773A">
      <w:pPr>
        <w:pStyle w:val="Paragrafoelenco"/>
        <w:spacing w:after="0" w:line="240" w:lineRule="auto"/>
        <w:ind w:left="0"/>
        <w:contextualSpacing w:val="0"/>
        <w:jc w:val="both"/>
        <w:rPr>
          <w:sz w:val="32"/>
          <w:szCs w:val="32"/>
        </w:rPr>
      </w:pPr>
    </w:p>
    <w:p w:rsidR="00FB4CA6" w:rsidRDefault="00FB4CA6" w:rsidP="00CF773A">
      <w:pPr>
        <w:pStyle w:val="Paragrafoelenco"/>
        <w:spacing w:after="0" w:line="240" w:lineRule="auto"/>
        <w:ind w:left="0"/>
        <w:contextualSpacing w:val="0"/>
        <w:jc w:val="both"/>
        <w:rPr>
          <w:sz w:val="32"/>
          <w:szCs w:val="32"/>
        </w:rPr>
      </w:pPr>
      <w:r w:rsidRPr="0005654E">
        <w:rPr>
          <w:sz w:val="32"/>
          <w:szCs w:val="32"/>
          <w:highlight w:val="yellow"/>
          <w:u w:val="single"/>
        </w:rPr>
        <w:t>Per lettura REALE intendiamo che corrisponda a quella del contatore</w:t>
      </w:r>
      <w:r w:rsidRPr="00C63BF7">
        <w:rPr>
          <w:sz w:val="32"/>
          <w:szCs w:val="32"/>
          <w:highlight w:val="yellow"/>
        </w:rPr>
        <w:t>.</w:t>
      </w:r>
      <w:r>
        <w:rPr>
          <w:sz w:val="32"/>
          <w:szCs w:val="32"/>
        </w:rPr>
        <w:t xml:space="preserve"> Ci risulta che </w:t>
      </w:r>
      <w:r w:rsidR="00EA3998">
        <w:rPr>
          <w:sz w:val="32"/>
          <w:szCs w:val="32"/>
        </w:rPr>
        <w:t xml:space="preserve">A2A </w:t>
      </w:r>
      <w:r w:rsidR="009B0C2B">
        <w:rPr>
          <w:sz w:val="32"/>
          <w:szCs w:val="32"/>
        </w:rPr>
        <w:t xml:space="preserve">ha ricevuto dal </w:t>
      </w:r>
      <w:r w:rsidR="00EA3998">
        <w:rPr>
          <w:sz w:val="32"/>
          <w:szCs w:val="32"/>
        </w:rPr>
        <w:t>INRETE Distribuzione Gas</w:t>
      </w:r>
      <w:r w:rsidR="00452A29">
        <w:rPr>
          <w:sz w:val="32"/>
          <w:szCs w:val="32"/>
        </w:rPr>
        <w:t>, letture definite reali ma che di reale non hanno nulla. Perciò suggeri</w:t>
      </w:r>
      <w:r w:rsidR="005828A3">
        <w:rPr>
          <w:sz w:val="32"/>
          <w:szCs w:val="32"/>
        </w:rPr>
        <w:t>amo</w:t>
      </w:r>
      <w:r w:rsidR="00452A29">
        <w:rPr>
          <w:sz w:val="32"/>
          <w:szCs w:val="32"/>
        </w:rPr>
        <w:t xml:space="preserve"> di </w:t>
      </w:r>
      <w:r w:rsidR="005828A3">
        <w:rPr>
          <w:sz w:val="32"/>
          <w:szCs w:val="32"/>
        </w:rPr>
        <w:t>verificare e se vi serve supporto potete chiamare i</w:t>
      </w:r>
      <w:r w:rsidR="0005654E">
        <w:rPr>
          <w:sz w:val="32"/>
          <w:szCs w:val="32"/>
        </w:rPr>
        <w:t>l consulente Diego Mattiolo 335.</w:t>
      </w:r>
      <w:r w:rsidR="005828A3">
        <w:rPr>
          <w:sz w:val="32"/>
          <w:szCs w:val="32"/>
        </w:rPr>
        <w:t xml:space="preserve">7738602 o la sua assistente Elisa </w:t>
      </w:r>
      <w:r w:rsidR="00B5796B" w:rsidRPr="00B5796B">
        <w:rPr>
          <w:sz w:val="32"/>
          <w:szCs w:val="32"/>
        </w:rPr>
        <w:t>331</w:t>
      </w:r>
      <w:r w:rsidR="0005654E">
        <w:rPr>
          <w:sz w:val="32"/>
          <w:szCs w:val="32"/>
        </w:rPr>
        <w:t>.</w:t>
      </w:r>
      <w:r w:rsidR="00B5796B" w:rsidRPr="00B5796B">
        <w:rPr>
          <w:sz w:val="32"/>
          <w:szCs w:val="32"/>
        </w:rPr>
        <w:t>8540530</w:t>
      </w:r>
      <w:r w:rsidR="00B5796B">
        <w:rPr>
          <w:sz w:val="32"/>
          <w:szCs w:val="32"/>
        </w:rPr>
        <w:t>.</w:t>
      </w:r>
    </w:p>
    <w:p w:rsidR="00B5796B" w:rsidRDefault="00B5796B" w:rsidP="00CF773A">
      <w:pPr>
        <w:pStyle w:val="Paragrafoelenco"/>
        <w:spacing w:after="0" w:line="240" w:lineRule="auto"/>
        <w:ind w:left="0"/>
        <w:contextualSpacing w:val="0"/>
        <w:jc w:val="both"/>
        <w:rPr>
          <w:sz w:val="32"/>
          <w:szCs w:val="32"/>
        </w:rPr>
      </w:pPr>
    </w:p>
    <w:p w:rsidR="00B5796B" w:rsidRPr="006E3C50" w:rsidRDefault="00B5796B" w:rsidP="00B5796B">
      <w:pPr>
        <w:pStyle w:val="Paragrafoelenco"/>
        <w:numPr>
          <w:ilvl w:val="0"/>
          <w:numId w:val="7"/>
        </w:numPr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color w:val="1F4E79" w:themeColor="accent1" w:themeShade="80"/>
          <w:sz w:val="28"/>
          <w:szCs w:val="24"/>
          <w:u w:val="single"/>
        </w:rPr>
      </w:pPr>
      <w:r>
        <w:rPr>
          <w:rFonts w:ascii="Arial" w:hAnsi="Arial" w:cs="Arial"/>
          <w:b/>
          <w:bCs/>
          <w:color w:val="1F4E79" w:themeColor="accent1" w:themeShade="80"/>
          <w:sz w:val="28"/>
          <w:szCs w:val="24"/>
        </w:rPr>
        <w:t>BLOCCO COSTI IN FATTURA ENERGIA E GAS</w:t>
      </w:r>
    </w:p>
    <w:p w:rsidR="00B5796B" w:rsidRDefault="00B5796B" w:rsidP="00CF773A">
      <w:pPr>
        <w:pStyle w:val="Paragrafoelenco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18"/>
        </w:rPr>
      </w:pPr>
    </w:p>
    <w:p w:rsidR="00871C31" w:rsidRPr="002000D6" w:rsidRDefault="00871C31" w:rsidP="00CF773A">
      <w:pPr>
        <w:pStyle w:val="Paragrafoelenco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18"/>
        </w:rPr>
      </w:pPr>
      <w:r>
        <w:rPr>
          <w:sz w:val="32"/>
          <w:szCs w:val="32"/>
        </w:rPr>
        <w:t xml:space="preserve">In questo periodo si è sentito più volte le forze politiche parlare di “sospensione delle bollette” o di “bollette più leggere” o ancora “bollette a zero” per le imprese. </w:t>
      </w:r>
      <w:r w:rsidR="00DE7FE0">
        <w:rPr>
          <w:sz w:val="32"/>
          <w:szCs w:val="32"/>
        </w:rPr>
        <w:t xml:space="preserve">Cosa c’è di vero? Allo stato attuale NULLA, siamo ai proclami ma </w:t>
      </w:r>
      <w:r w:rsidR="007A27B6">
        <w:rPr>
          <w:sz w:val="32"/>
          <w:szCs w:val="32"/>
        </w:rPr>
        <w:t>di concreto non è st</w:t>
      </w:r>
      <w:r w:rsidR="0005654E">
        <w:rPr>
          <w:sz w:val="32"/>
          <w:szCs w:val="32"/>
        </w:rPr>
        <w:t xml:space="preserve">ato sospeso o alleggerito nulla, </w:t>
      </w:r>
      <w:r w:rsidR="007A27B6">
        <w:rPr>
          <w:sz w:val="32"/>
          <w:szCs w:val="32"/>
        </w:rPr>
        <w:t xml:space="preserve">se ne stanno facendo carico per quanto possibile “SOLO” i fornitori. </w:t>
      </w:r>
      <w:r w:rsidR="00BD60A0">
        <w:rPr>
          <w:sz w:val="32"/>
          <w:szCs w:val="32"/>
        </w:rPr>
        <w:t xml:space="preserve">Il governo ha allo studio </w:t>
      </w:r>
      <w:r w:rsidR="00B35A07">
        <w:rPr>
          <w:sz w:val="32"/>
          <w:szCs w:val="32"/>
        </w:rPr>
        <w:t xml:space="preserve">un taglio degli oneri di sistema </w:t>
      </w:r>
      <w:r w:rsidR="00BD60A0">
        <w:rPr>
          <w:sz w:val="32"/>
          <w:szCs w:val="32"/>
        </w:rPr>
        <w:t xml:space="preserve">ma per ora </w:t>
      </w:r>
      <w:r w:rsidR="00B35A07">
        <w:rPr>
          <w:sz w:val="32"/>
          <w:szCs w:val="32"/>
        </w:rPr>
        <w:t xml:space="preserve">è </w:t>
      </w:r>
      <w:r w:rsidR="00A65073">
        <w:rPr>
          <w:sz w:val="32"/>
          <w:szCs w:val="32"/>
        </w:rPr>
        <w:t>“allo studio”</w:t>
      </w:r>
      <w:r w:rsidR="00BD60A0">
        <w:rPr>
          <w:sz w:val="32"/>
          <w:szCs w:val="32"/>
        </w:rPr>
        <w:t xml:space="preserve">. </w:t>
      </w:r>
    </w:p>
    <w:sectPr w:rsidR="00871C31" w:rsidRPr="002000D6" w:rsidSect="00152EC6">
      <w:headerReference w:type="default" r:id="rId8"/>
      <w:footerReference w:type="default" r:id="rId9"/>
      <w:pgSz w:w="11906" w:h="16838"/>
      <w:pgMar w:top="2977" w:right="1134" w:bottom="1021" w:left="1134" w:header="709" w:footer="3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9F2" w:rsidRDefault="005209F2" w:rsidP="00CE3CF6">
      <w:pPr>
        <w:spacing w:after="0" w:line="240" w:lineRule="auto"/>
      </w:pPr>
      <w:r>
        <w:separator/>
      </w:r>
    </w:p>
  </w:endnote>
  <w:endnote w:type="continuationSeparator" w:id="1">
    <w:p w:rsidR="005209F2" w:rsidRDefault="005209F2" w:rsidP="00CE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F6" w:rsidRDefault="00AF6E4E">
    <w:pPr>
      <w:pStyle w:val="Pidipagina"/>
    </w:pPr>
    <w:r w:rsidRPr="00AF6E4E">
      <w:rPr>
        <w:rFonts w:ascii="Arial" w:eastAsiaTheme="minorEastAsia" w:hAnsi="Arial" w:cs="Arial"/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43.15pt;margin-top:78.75pt;width:259.4pt;height:109.8pt;z-index:251658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U1KQIAACwEAAAOAAAAZHJzL2Uyb0RvYy54bWysU9uO0zAQfUfiHyy/07RpurRR09XSpQhp&#10;uUgLHzBxnMbC8QTbbVK+nrHTlmp5Q/jB8nhmjmfOHK/vh1azo7ROoSn4bDLlTBqBlTL7gn//tnuz&#10;5Mx5MBVoNLLgJ+n4/eb1q3Xf5TLFBnUlLSMQ4/K+K3jjfZcniRONbMFNsJOGnDXaFjyZdp9UFnpC&#10;b3WSTqd3SY+26iwK6RzdPo5Ovon4dS2F/1LXTnqmC061+bjbuJdhTzZryPcWukaJcxnwD1W0oAw9&#10;eoV6BA/sYNVfUK0SFh3WfiKwTbCulZCxB+pmNn3RzXMDnYy9EDmuu9Lk/h+s+Hz8apmqaHYLzgy0&#10;NKMtOKk1sEoxL51Hlgaa+s7lFP3cUbwf3uFAKbFl1z2h+OGYwW0DZi8frMW+kVBRmbOQmdykjjgu&#10;gJT9J6zoOTh4jEBDbdvAIbHCCJ3GdbqOSA6eCbqcp6tsviSXIN9svsqyuzjEBPJLemed/yCxZeFQ&#10;cEsaiPBwfHI+lAP5JSS85lCraqe0jobdl1tt2RFIL7u4YgcvwrRhfcFXi3QRkQ2G/CilVnnSs1Zt&#10;wZfTsEaFBTremyqGeFB6PFMl2pz5CZSM5PihHMaJXGgvsToRYRZH+dJ3o0OD9hdnPUm34O7nAazk&#10;TH80RPpqlmVB69HIFm9TMuytp7z1gBEEVXDP2Xjc+vg/Ah0GH2g4tYq0hSmOlZxLJklGNs/fJ2j+&#10;1o5Rfz755jcAAAD//wMAUEsDBBQABgAIAAAAIQDyHiQl3wAAAAsBAAAPAAAAZHJzL2Rvd25yZXYu&#10;eG1sTI/BToNAEIbvJr7DZky8mHZpKWxFlkZNNF5b+wADbIHIzhJ2W+jbO57sbSb/l3++yXez7cXF&#10;jL5zpGG1jEAYqlzdUaPh+P2x2ILwAanG3pHRcDUedsX9XY5Z7Sbam8shNIJLyGeooQ1hyKT0VWss&#10;+qUbDHF2cqPFwOvYyHrEicttL9dRlEqLHfGFFgfz3prq53C2Gk5f01PyPJWf4aj2m/QNO1W6q9aP&#10;D/PrC4hg5vAPw58+q0PBTqU7U+1Fr2GxTWNGOUhUAoKJTbzmodQQK7UCWeTy9ofiFwAA//8DAFBL&#10;AQItABQABgAIAAAAIQC2gziS/gAAAOEBAAATAAAAAAAAAAAAAAAAAAAAAABbQ29udGVudF9UeXBl&#10;c10ueG1sUEsBAi0AFAAGAAgAAAAhADj9If/WAAAAlAEAAAsAAAAAAAAAAAAAAAAALwEAAF9yZWxz&#10;Ly5yZWxzUEsBAi0AFAAGAAgAAAAhAAb69TUpAgAALAQAAA4AAAAAAAAAAAAAAAAALgIAAGRycy9l&#10;Mm9Eb2MueG1sUEsBAi0AFAAGAAgAAAAhAPIeJCXfAAAACwEAAA8AAAAAAAAAAAAAAAAAgwQAAGRy&#10;cy9kb3ducmV2LnhtbFBLBQYAAAAABAAEAPMAAACPBQAAAAA=&#10;" stroked="f">
          <v:textbox>
            <w:txbxContent>
              <w:p w:rsidR="00A47A61" w:rsidRPr="00043DC3" w:rsidRDefault="00A47A61" w:rsidP="00A47A61">
                <w:pPr>
                  <w:autoSpaceDE w:val="0"/>
                  <w:autoSpaceDN w:val="0"/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  <w:sz w:val="24"/>
                    <w:szCs w:val="24"/>
                  </w:rPr>
                  <w:t>Diego Mattiolo – Energy Personal Advisor</w:t>
                </w:r>
              </w:p>
              <w:p w:rsidR="00A47A61" w:rsidRDefault="00A47A61" w:rsidP="00A47A61">
                <w:pPr>
                  <w:autoSpaceDE w:val="0"/>
                  <w:autoSpaceDN w:val="0"/>
                  <w:spacing w:after="0"/>
                  <w:rPr>
                    <w:rFonts w:ascii="Calibri Light" w:hAnsi="Calibri Light" w:cs="Calibri Light"/>
                    <w:b/>
                    <w:bCs/>
                    <w:i/>
                    <w:iCs/>
                    <w:color w:val="1F497D"/>
                  </w:rPr>
                </w:pPr>
              </w:p>
              <w:p w:rsidR="00A47A61" w:rsidRPr="00043DC3" w:rsidRDefault="00A47A61" w:rsidP="00A47A61">
                <w:pPr>
                  <w:autoSpaceDE w:val="0"/>
                  <w:autoSpaceDN w:val="0"/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b/>
                    <w:bCs/>
                    <w:i/>
                    <w:iCs/>
                    <w:color w:val="1F497D"/>
                  </w:rPr>
                  <w:t>DM Consulting di Mattiolo Diego</w:t>
                </w:r>
              </w:p>
              <w:p w:rsidR="00A47A61" w:rsidRDefault="00A47A61" w:rsidP="00A47A61">
                <w:pPr>
                  <w:autoSpaceDE w:val="0"/>
                  <w:autoSpaceDN w:val="0"/>
                  <w:spacing w:after="0"/>
                  <w:rPr>
                    <w:rFonts w:ascii="Calibri Light" w:hAnsi="Calibri Light" w:cs="Calibri Light"/>
                    <w:color w:val="1F497D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>Via Mezzavia 54b – 35020 Due Carrare (PD)</w:t>
                </w:r>
              </w:p>
              <w:p w:rsidR="00A47A61" w:rsidRPr="00043DC3" w:rsidRDefault="00A47A61" w:rsidP="00A47A61">
                <w:pPr>
                  <w:autoSpaceDE w:val="0"/>
                  <w:autoSpaceDN w:val="0"/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>Cell.     3357738602</w:t>
                </w:r>
              </w:p>
              <w:p w:rsidR="00A47A61" w:rsidRPr="00043DC3" w:rsidRDefault="00A47A61" w:rsidP="00A47A61">
                <w:pPr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 xml:space="preserve">E-mail </w:t>
                </w:r>
                <w:hyperlink r:id="rId1" w:tgtFrame="_blank" w:history="1">
                  <w:r w:rsidRPr="00043DC3">
                    <w:rPr>
                      <w:rStyle w:val="Collegamentoipertestuale"/>
                      <w:rFonts w:ascii="Calibri Light" w:hAnsi="Calibri Light" w:cs="Calibri Light"/>
                      <w:color w:val="0000FF"/>
                    </w:rPr>
                    <w:t>diegomattiolo@dm-consulting.org</w:t>
                  </w:r>
                </w:hyperlink>
              </w:p>
              <w:p w:rsidR="00A47A61" w:rsidRPr="00043DC3" w:rsidRDefault="00A47A61" w:rsidP="00A47A61">
                <w:pPr>
                  <w:spacing w:after="0"/>
                  <w:rPr>
                    <w:color w:val="000000"/>
                    <w:sz w:val="28"/>
                    <w:szCs w:val="28"/>
                  </w:rPr>
                </w:pPr>
                <w:r w:rsidRPr="00043DC3">
                  <w:rPr>
                    <w:rFonts w:ascii="Calibri Light" w:hAnsi="Calibri Light" w:cs="Calibri Light"/>
                    <w:color w:val="1F497D"/>
                  </w:rPr>
                  <w:t xml:space="preserve">E-mail supporto </w:t>
                </w:r>
                <w:hyperlink r:id="rId2" w:tgtFrame="_blank" w:history="1">
                  <w:r w:rsidRPr="00043DC3">
                    <w:rPr>
                      <w:rStyle w:val="Collegamentoipertestuale"/>
                      <w:rFonts w:ascii="Calibri Light" w:hAnsi="Calibri Light" w:cs="Calibri Light"/>
                      <w:color w:val="0000FF"/>
                    </w:rPr>
                    <w:t>assistenza.clienti@dm-consulting.org</w:t>
                  </w:r>
                </w:hyperlink>
              </w:p>
              <w:p w:rsidR="00A47A61" w:rsidRDefault="00A47A61" w:rsidP="00A47A61"/>
            </w:txbxContent>
          </v:textbox>
          <w10:wrap type="square" anchorx="margin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6.15pt;margin-top:74.2pt;width:333.85pt;height:116.95pt;z-index:-251657216">
          <v:imagedata r:id="rId3" o:title="Carta intestata grafico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9F2" w:rsidRDefault="005209F2" w:rsidP="00CE3CF6">
      <w:pPr>
        <w:spacing w:after="0" w:line="240" w:lineRule="auto"/>
      </w:pPr>
      <w:r>
        <w:separator/>
      </w:r>
    </w:p>
  </w:footnote>
  <w:footnote w:type="continuationSeparator" w:id="1">
    <w:p w:rsidR="005209F2" w:rsidRDefault="005209F2" w:rsidP="00CE3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F6" w:rsidRDefault="00AF6E4E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4" type="#_x0000_t202" style="position:absolute;margin-left:-44.2pt;margin-top:-10.9pt;width:583.5pt;height:60.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OVPEQIAAPwDAAAOAAAAZHJzL2Uyb0RvYy54bWysU8tu2zAQvBfoPxC813rUjh3BcpA6TVEg&#10;fQBpP2BNURZRisuStKX067ukHMdob0V1EJbc3eHOcLi+GXvNjtJ5habmxSznTBqBjTL7mn//dv9m&#10;xZkPYBrQaGTNn6TnN5vXr9aDrWSJHepGOkYgxleDrXkXgq2yzItO9uBnaKWhZIuuh0BLt88aBwOh&#10;9zor8/wqG9A11qGQ3tPu3ZTkm4TftlKEL23rZWC65jRbSH+X/rv4zzZrqPYObKfEaQz4hyl6UIYO&#10;PUPdQQB2cOovqF4Jhx7bMBPYZ9i2SsjEgdgU+R9sHjuwMnEhcbw9y+T/H6z4fPzqmGpqXhZLzgz0&#10;dElb8FJrYI1iQfqArIw6DdZXVP5oqSGM73Ck+06cvX1A8cMzg9sOzF7eOodDJ6GhOYvYmV20Tjg+&#10;guyGT9jQcXAImIDG1vVRRJKFETrd19P5juQYmKDN5bzI5wtKCcotr1ZvKY5HQPXcbZ0PHyT2LAY1&#10;d+SBhA7HBx+m0ueSeJjBe6U17UOlDRtqfr0oF6nhItOrQDbVqq/5Ko/fZJxI8r1pUnMApaeYZtHm&#10;xDoSnSiHcTdSYZRih80T8Xc42ZGeDwUdul+cDWTFmvufB3CSM/3RkIbXxXwevZsW88WypIW7zOwu&#10;M2AEQdU8cDaF25D8PnG9Ja1blWR4meQ0K1ksCXl6DtHDl+tU9fJoN78BAAD//wMAUEsDBBQABgAI&#10;AAAAIQAacgFF3wAAAAsBAAAPAAAAZHJzL2Rvd25yZXYueG1sTI/BTsMwDIbvSLxD5EnctmTV2NrS&#10;dEIgriDGQOKWNV5brXGqJlvL2+Od4GbLn35/f7GdXCcuOITWk4blQoFAqrxtqdaw/3iZpyBCNGRN&#10;5wk1/GCAbXl7U5jc+pHe8bKLteAQCrnR0MTY51KGqkFnwsL3SHw7+sGZyOtQSzuYkcNdJxOl1tKZ&#10;lvhDY3p8arA67c5Ow+fr8ftrpd7qZ3ffj35Sklwmtb6bTY8PICJO8Q+Gqz6rQ8lOB38mG0SnYZ6m&#10;K0Z5SJbc4UqoTboGcdCQZQnIspD/O5S/AAAA//8DAFBLAQItABQABgAIAAAAIQC2gziS/gAAAOEB&#10;AAATAAAAAAAAAAAAAAAAAAAAAABbQ29udGVudF9UeXBlc10ueG1sUEsBAi0AFAAGAAgAAAAhADj9&#10;If/WAAAAlAEAAAsAAAAAAAAAAAAAAAAALwEAAF9yZWxzLy5yZWxzUEsBAi0AFAAGAAgAAAAhAH7I&#10;5U8RAgAA/AMAAA4AAAAAAAAAAAAAAAAALgIAAGRycy9lMm9Eb2MueG1sUEsBAi0AFAAGAAgAAAAh&#10;ABpyAUXfAAAACwEAAA8AAAAAAAAAAAAAAAAAawQAAGRycy9kb3ducmV2LnhtbFBLBQYAAAAABAAE&#10;APMAAAB3BQAAAAA=&#10;" filled="f" stroked="f">
          <v:textbox>
            <w:txbxContent>
              <w:p w:rsidR="00CE3CF6" w:rsidRPr="00CE3CF6" w:rsidRDefault="00CE3CF6" w:rsidP="00CE3CF6">
                <w:pPr>
                  <w:spacing w:after="0"/>
                  <w:rPr>
                    <w:rFonts w:ascii="Times New Roman" w:hAnsi="Times New Roman" w:cs="Times New Roman"/>
                    <w:color w:val="E7E6E6" w:themeColor="background2"/>
                    <w:sz w:val="52"/>
                  </w:rPr>
                </w:pPr>
                <w:r w:rsidRPr="00CE3CF6">
                  <w:rPr>
                    <w:rFonts w:ascii="Times New Roman" w:hAnsi="Times New Roman" w:cs="Times New Roman"/>
                    <w:color w:val="E7E6E6" w:themeColor="background2"/>
                    <w:sz w:val="52"/>
                  </w:rPr>
                  <w:t>DM Consulting Di Mattiolo Diego</w:t>
                </w:r>
              </w:p>
              <w:p w:rsidR="00CE3CF6" w:rsidRPr="00CE3CF6" w:rsidRDefault="00CE3CF6" w:rsidP="00CE3CF6">
                <w:pPr>
                  <w:spacing w:after="0"/>
                  <w:rPr>
                    <w:rFonts w:ascii="Bodoni MT" w:hAnsi="Bodoni MT"/>
                    <w:color w:val="FFF2CC" w:themeColor="accent4" w:themeTint="33"/>
                    <w:sz w:val="32"/>
                  </w:rPr>
                </w:pPr>
                <w:r w:rsidRPr="00CE3CF6">
                  <w:rPr>
                    <w:rFonts w:ascii="Bodoni MT" w:hAnsi="Bodoni MT"/>
                    <w:color w:val="FFF2CC" w:themeColor="accent4" w:themeTint="33"/>
                    <w:sz w:val="32"/>
                  </w:rPr>
                  <w:t>Servizi Energetici Integrati</w:t>
                </w:r>
              </w:p>
            </w:txbxContent>
          </v:textbox>
        </v:shape>
      </w:pict>
    </w:r>
    <w:r>
      <w:rPr>
        <w:noProof/>
        <w:lang w:eastAsia="it-IT"/>
      </w:rPr>
      <w:pict>
        <v:group id="Gruppo 3" o:spid="_x0000_s2051" style="position:absolute;margin-left:-64.55pt;margin-top:-16.65pt;width:612.35pt;height:86.1pt;z-index:251656192" coordsize="77771,10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RuFgQAAOwNAAAOAAAAZHJzL2Uyb0RvYy54bWzsV9tu4zYQfS/QfyD0vrEk27IlRFkE2SYo&#10;kO4GSYo8MzR1ASiSJek46dd3hhRlI8lm0XRRtMC+yCI5N56ZOSMff3wcBHngxvZK1kl2lCaES6Y2&#10;vWzr5Pfb8w/rhFhH5YYKJXmdPHGbfDz5+afjna54rjolNtwQMCJttdN10jmnq9nMso4P1B4pzSUc&#10;NsoM1MHStLONoTuwPohZnqbFbKfMRhvFuLWw+ykcJifeftNw5r40jeWOiDqB2Jx/Gv+8x+fs5JhW&#10;raG669kYBn1HFAPtJTidTH2ijpKt6V+YGnpmlFWNO2JqmKmm6Rn3d4DbZOmz21wYtdX+Lm21a/UE&#10;E0D7DKd3m2WfH64M6Td1Mk+IpAOk6MJstVZkjtjsdFuByIXRN/rKjBttWOF1Hxsz4C9chDx6VJ8m&#10;VPmjIww2V6tVsV4sE8LgLEvL+WI14s46SM4LPdb9stdcZQVUUNRcLzKMahYdzzC+KZydhhqye5js&#10;P4PppqOae/QtYjDClEeYrrmDum6VUCQPUHmxCSdbWYAsgkSMgtrLs3m5yvPMl8rbmGVZmWZfvzmt&#10;tLHugquB4EudGCh1b5Y+XFoXQIoiY2FuznshSCN66DMJ3ZhgUHe96/xNITdev7Wg7zUs0QowTP22&#10;70h+Jgx5oNBLlDEuXe6PxHb4TW3C/mqZpmN2bUc3POzOYTPuUjcJZ1mUhoxODnx+W3sYAop9hzAK&#10;jA5zBd7eE0aGYXyHOEY7fzcQAGlKjuglgerzLWcZFRw62PcGrVwv+DVUQ6gB4Dafd0AV+yPUpH9z&#10;T4IjFEJe8wYoAFo15HPKxGGqQ3Ec5DTkJDiZNHzuvEG03EC9TbZHA0jsz8soNvUoj6rcc/ek/Abo&#10;UXnS8J6VdJPy0EtlXiti4aJyE+QjSAEaROlebZ6g8333wvywmp330G+X1LoramBUwCaMP/cFHo1Q&#10;uzpR41tCOmX+fG0f5YGa4DQhOxg9dWL/2FID/Sh+ldBwZbZY4Kzyi8VylcPCHJ7cH57I7XCmoCOB&#10;LCA6/4ryTsTXxqjhDqbkKXqFIyoZ+K4T5kxcnLkwEmHOMn566sVgPmnqLuWNZpEakE9uH++o0SPp&#10;OOD4zyoSJa2ecU+QxXxIdbp1qul9Ue5xHfEG0sZR8y+wd/EKe/saQO9A8l9hb7zCSNfrtCxgVOIo&#10;K9PlyCbTqCvKIk/HUVfOy3Wgm2le/TdYe/mCtRee1zwfAZnjUPYkX8Ttb9DzG9350lcZOR+Y58BX&#10;3P2GqyVAOroz7f00jhbrYrE6G78NcHYcciWUcUfwATXfGyZwqAdyulVIlPhtOFIygY/CPTuDEVRD&#10;6Uiq+AX5IQpD08T3H2Q7jpAfZPt/IFv/4Qx/KUKjhL8/+J/lcO3Jef8n7eQvAAAA//8DAFBLAwQU&#10;AAYACAAAACEABxx0zeIAAAANAQAADwAAAGRycy9kb3ducmV2LnhtbEyPwWrDMAyG74O9g9Fgt9Zx&#10;TUuTxSmlbDuVwdrB2E2N1SQ0tkPsJunbzz1tt1/o49enfDOZlg3U+8ZZBWKeACNbOt3YSsHX8W22&#10;BuYDWo2ts6TgRh42xeNDjpl2o/2k4RAqFkusz1BBHUKXce7Lmgz6uevIxt3Z9QZDHPuK6x7HWG5a&#10;vkiSFTfY2Hihxo52NZWXw9UoeB9x3ErxOuwv593t57j8+N4LUur5adq+AAs0hT8Y7vpRHYrodHJX&#10;qz1rFczEIhWRjUlKCeyOJOlyBewUk1ynwIuc//+i+AUAAP//AwBQSwECLQAUAAYACAAAACEAtoM4&#10;kv4AAADhAQAAEwAAAAAAAAAAAAAAAAAAAAAAW0NvbnRlbnRfVHlwZXNdLnhtbFBLAQItABQABgAI&#10;AAAAIQA4/SH/1gAAAJQBAAALAAAAAAAAAAAAAAAAAC8BAABfcmVscy8ucmVsc1BLAQItABQABgAI&#10;AAAAIQC5prRuFgQAAOwNAAAOAAAAAAAAAAAAAAAAAC4CAABkcnMvZTJvRG9jLnhtbFBLAQItABQA&#10;BgAIAAAAIQAHHHTN4gAAAA0BAAAPAAAAAAAAAAAAAAAAAHAGAABkcnMvZG93bnJldi54bWxQSwUG&#10;AAAAAAQABADzAAAAfwcAAAAA&#10;">
          <v:rect id="Rettangolo 2" o:spid="_x0000_s2053" style="position:absolute;width:77119;height:10938;rotation:-221489fd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E7wwAAANoAAAAPAAAAZHJzL2Rvd25yZXYueG1sRI/disIw&#10;FITvhX2HcBb2TlMrFK1GUUFwLxZ/dh/g0Jz+YHNSm2jr228EwcthZr5hFqve1OJOrassKxiPIhDE&#10;mdUVFwr+fnfDKQjnkTXWlknBgxyslh+DBabadnyi+9kXIkDYpaig9L5JpXRZSQbdyDbEwctta9AH&#10;2RZSt9gFuKllHEWJNFhxWCixoW1J2eV8MwpmP03H11uSx/vH8TufXJPN4ZQo9fXZr+cgPPX+HX61&#10;91pBDM8r4QbI5T8AAAD//wMAUEsBAi0AFAAGAAgAAAAhANvh9svuAAAAhQEAABMAAAAAAAAAAAAA&#10;AAAAAAAAAFtDb250ZW50X1R5cGVzXS54bWxQSwECLQAUAAYACAAAACEAWvQsW78AAAAVAQAACwAA&#10;AAAAAAAAAAAAAAAfAQAAX3JlbHMvLnJlbHNQSwECLQAUAAYACAAAACEAnGghO8MAAADaAAAADwAA&#10;AAAAAAAAAAAAAAAHAgAAZHJzL2Rvd25yZXYueG1sUEsFBgAAAAADAAMAtwAAAPcCAAAAAA==&#10;" fillcolor="#c45911 [2405]" strokecolor="#1f4d78 [1604]" strokeweight="1pt">
            <v:fill color2="#c45911 [2405]" rotate="t" angle="90" colors="0 #7a2f00;.5 #b14801;1 #d35704" focus="100%" type="gradient"/>
          </v:rect>
          <v:rect id="Rettangolo 1" o:spid="_x0000_s2052" style="position:absolute;left:809;top:190;width:76962;height:939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oHwwAAANoAAAAPAAAAZHJzL2Rvd25yZXYueG1sRI/RagIx&#10;FETfC/2HcAXfalYfxG7NLrUoVqSg1g+4bK6brZubJYm6/XsjFPo4zMwZZl72thVX8qFxrGA8ykAQ&#10;V043XCs4fq9eZiBCRNbYOiYFvxSgLJ6f5phrd+M9XQ+xFgnCIUcFJsYulzJUhiyGkeuIk3dy3mJM&#10;0tdSe7wluG3lJMum0mLDacFgRx+GqvPhYhVcdtv1hrPZct1OXr9+fDCLZWWUGg769zcQkfr4H/5r&#10;f2oFU3hcSTdAFncAAAD//wMAUEsBAi0AFAAGAAgAAAAhANvh9svuAAAAhQEAABMAAAAAAAAAAAAA&#10;AAAAAAAAAFtDb250ZW50X1R5cGVzXS54bWxQSwECLQAUAAYACAAAACEAWvQsW78AAAAVAQAACwAA&#10;AAAAAAAAAAAAAAAfAQAAX3JlbHMvLnJlbHNQSwECLQAUAAYACAAAACEApj5aB8MAAADaAAAADwAA&#10;AAAAAAAAAAAAAAAHAgAAZHJzL2Rvd25yZXYueG1sUEsFBgAAAAADAAMAtwAAAPcCAAAAAA==&#10;" fillcolor="#b4c6e7 [1304]" strokecolor="#1f4d78 [1604]" strokeweight="1pt">
            <v:fill color2="#48647c" rotate="t" focusposition="1" focussize="" colors="0 #b4c7e7;0 #4d79c7;38011f #48647c" focus="100%" type="gradientRadial"/>
          </v:rect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C7369"/>
    <w:multiLevelType w:val="hybridMultilevel"/>
    <w:tmpl w:val="B1E8A47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244B9C"/>
    <w:multiLevelType w:val="hybridMultilevel"/>
    <w:tmpl w:val="C9DE02FE"/>
    <w:lvl w:ilvl="0" w:tplc="3C5019E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A1F0B"/>
    <w:multiLevelType w:val="hybridMultilevel"/>
    <w:tmpl w:val="8ED86D94"/>
    <w:lvl w:ilvl="0" w:tplc="197C254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C5726"/>
    <w:multiLevelType w:val="hybridMultilevel"/>
    <w:tmpl w:val="37F053FE"/>
    <w:lvl w:ilvl="0" w:tplc="2E0842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E01A3"/>
    <w:multiLevelType w:val="hybridMultilevel"/>
    <w:tmpl w:val="AFDE7B1E"/>
    <w:lvl w:ilvl="0" w:tplc="7C4E1E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A0E05"/>
    <w:multiLevelType w:val="hybridMultilevel"/>
    <w:tmpl w:val="EEA0F48E"/>
    <w:lvl w:ilvl="0" w:tplc="B442E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82D4C"/>
    <w:multiLevelType w:val="hybridMultilevel"/>
    <w:tmpl w:val="8A6822C2"/>
    <w:lvl w:ilvl="0" w:tplc="1C9AB4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E1FEA"/>
    <w:multiLevelType w:val="hybridMultilevel"/>
    <w:tmpl w:val="08CA7E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B6D6E"/>
    <w:multiLevelType w:val="hybridMultilevel"/>
    <w:tmpl w:val="9E34B6A6"/>
    <w:lvl w:ilvl="0" w:tplc="FCD8A6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A73E9"/>
    <w:multiLevelType w:val="hybridMultilevel"/>
    <w:tmpl w:val="B226E90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C135D4"/>
    <w:multiLevelType w:val="hybridMultilevel"/>
    <w:tmpl w:val="E6FE3A9E"/>
    <w:lvl w:ilvl="0" w:tplc="2FA2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F1932"/>
    <w:multiLevelType w:val="hybridMultilevel"/>
    <w:tmpl w:val="807C7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66D35"/>
    <w:multiLevelType w:val="multilevel"/>
    <w:tmpl w:val="A012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E247AE"/>
    <w:multiLevelType w:val="hybridMultilevel"/>
    <w:tmpl w:val="D5FEF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4"/>
  </w:num>
  <w:num w:numId="5">
    <w:abstractNumId w:val="7"/>
  </w:num>
  <w:num w:numId="6">
    <w:abstractNumId w:val="12"/>
  </w:num>
  <w:num w:numId="7">
    <w:abstractNumId w:val="0"/>
  </w:num>
  <w:num w:numId="8">
    <w:abstractNumId w:val="11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3CF6"/>
    <w:rsid w:val="000032C0"/>
    <w:rsid w:val="000067D5"/>
    <w:rsid w:val="000107AF"/>
    <w:rsid w:val="0001194E"/>
    <w:rsid w:val="000168D5"/>
    <w:rsid w:val="00024243"/>
    <w:rsid w:val="00025052"/>
    <w:rsid w:val="0002662C"/>
    <w:rsid w:val="00030F7D"/>
    <w:rsid w:val="000342A4"/>
    <w:rsid w:val="00037742"/>
    <w:rsid w:val="00043DC3"/>
    <w:rsid w:val="0004475F"/>
    <w:rsid w:val="000461AD"/>
    <w:rsid w:val="0004626F"/>
    <w:rsid w:val="000467DE"/>
    <w:rsid w:val="00047377"/>
    <w:rsid w:val="000514BE"/>
    <w:rsid w:val="0005654E"/>
    <w:rsid w:val="00064A37"/>
    <w:rsid w:val="00067545"/>
    <w:rsid w:val="00070CDF"/>
    <w:rsid w:val="00071276"/>
    <w:rsid w:val="00071A93"/>
    <w:rsid w:val="00080F08"/>
    <w:rsid w:val="00081AC2"/>
    <w:rsid w:val="000852BF"/>
    <w:rsid w:val="00087B89"/>
    <w:rsid w:val="00095D0D"/>
    <w:rsid w:val="000A0221"/>
    <w:rsid w:val="000A1FF0"/>
    <w:rsid w:val="000A3892"/>
    <w:rsid w:val="000A59BE"/>
    <w:rsid w:val="000A75E8"/>
    <w:rsid w:val="000B22C2"/>
    <w:rsid w:val="000B6D5C"/>
    <w:rsid w:val="000B763B"/>
    <w:rsid w:val="000C26B6"/>
    <w:rsid w:val="000C2DBE"/>
    <w:rsid w:val="000C4725"/>
    <w:rsid w:val="000C56B7"/>
    <w:rsid w:val="000C606C"/>
    <w:rsid w:val="000C76D5"/>
    <w:rsid w:val="000D7538"/>
    <w:rsid w:val="000E3E21"/>
    <w:rsid w:val="000E6CAD"/>
    <w:rsid w:val="000F3829"/>
    <w:rsid w:val="001033D0"/>
    <w:rsid w:val="00105ABD"/>
    <w:rsid w:val="00107008"/>
    <w:rsid w:val="00110411"/>
    <w:rsid w:val="00120CF8"/>
    <w:rsid w:val="00123E20"/>
    <w:rsid w:val="001251D8"/>
    <w:rsid w:val="001271AB"/>
    <w:rsid w:val="00127DA0"/>
    <w:rsid w:val="00131392"/>
    <w:rsid w:val="00132F55"/>
    <w:rsid w:val="001360D3"/>
    <w:rsid w:val="00136C75"/>
    <w:rsid w:val="00137ACE"/>
    <w:rsid w:val="001413FF"/>
    <w:rsid w:val="001455F4"/>
    <w:rsid w:val="00145816"/>
    <w:rsid w:val="001477C1"/>
    <w:rsid w:val="00147DA5"/>
    <w:rsid w:val="00150755"/>
    <w:rsid w:val="00152EC6"/>
    <w:rsid w:val="00153A7C"/>
    <w:rsid w:val="0015615F"/>
    <w:rsid w:val="001569E1"/>
    <w:rsid w:val="00156E2B"/>
    <w:rsid w:val="00165108"/>
    <w:rsid w:val="0016535A"/>
    <w:rsid w:val="00170DE9"/>
    <w:rsid w:val="001737A6"/>
    <w:rsid w:val="00181CE5"/>
    <w:rsid w:val="00186932"/>
    <w:rsid w:val="0019695E"/>
    <w:rsid w:val="001979C8"/>
    <w:rsid w:val="001A40AD"/>
    <w:rsid w:val="001B15BF"/>
    <w:rsid w:val="001B1DAC"/>
    <w:rsid w:val="001B624B"/>
    <w:rsid w:val="001B70EF"/>
    <w:rsid w:val="001C714D"/>
    <w:rsid w:val="001D0C41"/>
    <w:rsid w:val="001D437A"/>
    <w:rsid w:val="001D438B"/>
    <w:rsid w:val="001E1670"/>
    <w:rsid w:val="001E387E"/>
    <w:rsid w:val="001E6393"/>
    <w:rsid w:val="001E7451"/>
    <w:rsid w:val="001E7D72"/>
    <w:rsid w:val="001F0023"/>
    <w:rsid w:val="001F24CC"/>
    <w:rsid w:val="002000D6"/>
    <w:rsid w:val="0020294A"/>
    <w:rsid w:val="00210324"/>
    <w:rsid w:val="00210B3F"/>
    <w:rsid w:val="00213752"/>
    <w:rsid w:val="00217CF1"/>
    <w:rsid w:val="00225763"/>
    <w:rsid w:val="002263AB"/>
    <w:rsid w:val="002270AC"/>
    <w:rsid w:val="00232014"/>
    <w:rsid w:val="0023722E"/>
    <w:rsid w:val="00244249"/>
    <w:rsid w:val="00247756"/>
    <w:rsid w:val="0025258C"/>
    <w:rsid w:val="00253D59"/>
    <w:rsid w:val="0025557A"/>
    <w:rsid w:val="00255B74"/>
    <w:rsid w:val="00272850"/>
    <w:rsid w:val="002774F9"/>
    <w:rsid w:val="0028274C"/>
    <w:rsid w:val="00285C8A"/>
    <w:rsid w:val="0029000E"/>
    <w:rsid w:val="002909A5"/>
    <w:rsid w:val="0029304B"/>
    <w:rsid w:val="00294691"/>
    <w:rsid w:val="002A28DC"/>
    <w:rsid w:val="002A5778"/>
    <w:rsid w:val="002B0A69"/>
    <w:rsid w:val="002B5356"/>
    <w:rsid w:val="002C3E01"/>
    <w:rsid w:val="002C3FB6"/>
    <w:rsid w:val="002C540C"/>
    <w:rsid w:val="002C61FD"/>
    <w:rsid w:val="002C7FBD"/>
    <w:rsid w:val="002D0103"/>
    <w:rsid w:val="002D3C82"/>
    <w:rsid w:val="002D571A"/>
    <w:rsid w:val="002D5838"/>
    <w:rsid w:val="002D79CE"/>
    <w:rsid w:val="002E2939"/>
    <w:rsid w:val="002E2B11"/>
    <w:rsid w:val="002E3B22"/>
    <w:rsid w:val="002F67CE"/>
    <w:rsid w:val="002F76B6"/>
    <w:rsid w:val="002F7C41"/>
    <w:rsid w:val="0030247F"/>
    <w:rsid w:val="00304C3F"/>
    <w:rsid w:val="003055B7"/>
    <w:rsid w:val="003100C7"/>
    <w:rsid w:val="00310A1A"/>
    <w:rsid w:val="00311A39"/>
    <w:rsid w:val="00313ACE"/>
    <w:rsid w:val="00321EC2"/>
    <w:rsid w:val="003222A6"/>
    <w:rsid w:val="003245E1"/>
    <w:rsid w:val="00324BE1"/>
    <w:rsid w:val="0033101E"/>
    <w:rsid w:val="003317D7"/>
    <w:rsid w:val="00334482"/>
    <w:rsid w:val="0033780D"/>
    <w:rsid w:val="00340865"/>
    <w:rsid w:val="00362F83"/>
    <w:rsid w:val="00365B96"/>
    <w:rsid w:val="0037612B"/>
    <w:rsid w:val="0037750C"/>
    <w:rsid w:val="00381936"/>
    <w:rsid w:val="00382C06"/>
    <w:rsid w:val="003845CE"/>
    <w:rsid w:val="00386F19"/>
    <w:rsid w:val="00392D8B"/>
    <w:rsid w:val="00394DBA"/>
    <w:rsid w:val="00395785"/>
    <w:rsid w:val="003A069D"/>
    <w:rsid w:val="003A1CF6"/>
    <w:rsid w:val="003A257B"/>
    <w:rsid w:val="003A2D57"/>
    <w:rsid w:val="003A45BE"/>
    <w:rsid w:val="003A497C"/>
    <w:rsid w:val="003B6041"/>
    <w:rsid w:val="003C060F"/>
    <w:rsid w:val="003C2D00"/>
    <w:rsid w:val="003C71E6"/>
    <w:rsid w:val="003D4506"/>
    <w:rsid w:val="003D608F"/>
    <w:rsid w:val="003E0314"/>
    <w:rsid w:val="003E13E6"/>
    <w:rsid w:val="003E4124"/>
    <w:rsid w:val="003E6077"/>
    <w:rsid w:val="003E6E22"/>
    <w:rsid w:val="00407CDE"/>
    <w:rsid w:val="004101F0"/>
    <w:rsid w:val="004107DF"/>
    <w:rsid w:val="004135CC"/>
    <w:rsid w:val="004157FD"/>
    <w:rsid w:val="004208C0"/>
    <w:rsid w:val="00420AE0"/>
    <w:rsid w:val="0042180F"/>
    <w:rsid w:val="0042713C"/>
    <w:rsid w:val="00427FF5"/>
    <w:rsid w:val="00433EB7"/>
    <w:rsid w:val="004413F9"/>
    <w:rsid w:val="0044348B"/>
    <w:rsid w:val="00444666"/>
    <w:rsid w:val="004447B9"/>
    <w:rsid w:val="004502CE"/>
    <w:rsid w:val="00451784"/>
    <w:rsid w:val="00452A29"/>
    <w:rsid w:val="00452C80"/>
    <w:rsid w:val="00456670"/>
    <w:rsid w:val="00457BAD"/>
    <w:rsid w:val="00462141"/>
    <w:rsid w:val="004651D5"/>
    <w:rsid w:val="00466F06"/>
    <w:rsid w:val="004717FC"/>
    <w:rsid w:val="00472AA8"/>
    <w:rsid w:val="004740F0"/>
    <w:rsid w:val="00474B01"/>
    <w:rsid w:val="00480142"/>
    <w:rsid w:val="00484851"/>
    <w:rsid w:val="00485AC7"/>
    <w:rsid w:val="004903F2"/>
    <w:rsid w:val="004950A0"/>
    <w:rsid w:val="004959BB"/>
    <w:rsid w:val="004A0468"/>
    <w:rsid w:val="004B118D"/>
    <w:rsid w:val="004B14E7"/>
    <w:rsid w:val="004C0367"/>
    <w:rsid w:val="004C2328"/>
    <w:rsid w:val="004C4BBB"/>
    <w:rsid w:val="004C4EDA"/>
    <w:rsid w:val="004D0649"/>
    <w:rsid w:val="004D1A4E"/>
    <w:rsid w:val="004D7618"/>
    <w:rsid w:val="004E1B77"/>
    <w:rsid w:val="004E1E4F"/>
    <w:rsid w:val="00501B14"/>
    <w:rsid w:val="00502387"/>
    <w:rsid w:val="005060A9"/>
    <w:rsid w:val="005101F8"/>
    <w:rsid w:val="00511239"/>
    <w:rsid w:val="0051349B"/>
    <w:rsid w:val="00513B33"/>
    <w:rsid w:val="00517333"/>
    <w:rsid w:val="00517527"/>
    <w:rsid w:val="005209F2"/>
    <w:rsid w:val="00525EF5"/>
    <w:rsid w:val="00526203"/>
    <w:rsid w:val="00527169"/>
    <w:rsid w:val="005302A0"/>
    <w:rsid w:val="00541ACD"/>
    <w:rsid w:val="005430C3"/>
    <w:rsid w:val="0054391A"/>
    <w:rsid w:val="00544D04"/>
    <w:rsid w:val="00550933"/>
    <w:rsid w:val="005514C0"/>
    <w:rsid w:val="005567A4"/>
    <w:rsid w:val="0056069E"/>
    <w:rsid w:val="00560B28"/>
    <w:rsid w:val="00563E07"/>
    <w:rsid w:val="00571AE9"/>
    <w:rsid w:val="0057219D"/>
    <w:rsid w:val="00572BB9"/>
    <w:rsid w:val="00576890"/>
    <w:rsid w:val="00576CD2"/>
    <w:rsid w:val="005773CA"/>
    <w:rsid w:val="00580315"/>
    <w:rsid w:val="00582385"/>
    <w:rsid w:val="005828A3"/>
    <w:rsid w:val="00584EDA"/>
    <w:rsid w:val="00587568"/>
    <w:rsid w:val="005943DE"/>
    <w:rsid w:val="0059471E"/>
    <w:rsid w:val="00594A16"/>
    <w:rsid w:val="00595BDD"/>
    <w:rsid w:val="00597072"/>
    <w:rsid w:val="005A5691"/>
    <w:rsid w:val="005B1289"/>
    <w:rsid w:val="005B77A1"/>
    <w:rsid w:val="005C2149"/>
    <w:rsid w:val="005D0503"/>
    <w:rsid w:val="005D6872"/>
    <w:rsid w:val="005D752A"/>
    <w:rsid w:val="005E7BDF"/>
    <w:rsid w:val="005F273A"/>
    <w:rsid w:val="005F3FF3"/>
    <w:rsid w:val="005F6269"/>
    <w:rsid w:val="005F7EB5"/>
    <w:rsid w:val="00603429"/>
    <w:rsid w:val="006034D9"/>
    <w:rsid w:val="006048A5"/>
    <w:rsid w:val="006135C3"/>
    <w:rsid w:val="00615449"/>
    <w:rsid w:val="0061730C"/>
    <w:rsid w:val="0062226C"/>
    <w:rsid w:val="006237A8"/>
    <w:rsid w:val="0062791F"/>
    <w:rsid w:val="00632B35"/>
    <w:rsid w:val="00635EEC"/>
    <w:rsid w:val="0063618B"/>
    <w:rsid w:val="00644D0D"/>
    <w:rsid w:val="00646284"/>
    <w:rsid w:val="00661157"/>
    <w:rsid w:val="006614E8"/>
    <w:rsid w:val="006618C0"/>
    <w:rsid w:val="0066313B"/>
    <w:rsid w:val="00666C1C"/>
    <w:rsid w:val="00674269"/>
    <w:rsid w:val="006768D1"/>
    <w:rsid w:val="006843C0"/>
    <w:rsid w:val="0068547F"/>
    <w:rsid w:val="006873D5"/>
    <w:rsid w:val="00696216"/>
    <w:rsid w:val="0069625D"/>
    <w:rsid w:val="006969F9"/>
    <w:rsid w:val="006A0387"/>
    <w:rsid w:val="006A0E18"/>
    <w:rsid w:val="006A1DBF"/>
    <w:rsid w:val="006A2E70"/>
    <w:rsid w:val="006A49AA"/>
    <w:rsid w:val="006A5E01"/>
    <w:rsid w:val="006A65B0"/>
    <w:rsid w:val="006B01E1"/>
    <w:rsid w:val="006B32C7"/>
    <w:rsid w:val="006B5832"/>
    <w:rsid w:val="006B671F"/>
    <w:rsid w:val="006B6ECF"/>
    <w:rsid w:val="006C0BF8"/>
    <w:rsid w:val="006C1C54"/>
    <w:rsid w:val="006C37D4"/>
    <w:rsid w:val="006C5E8F"/>
    <w:rsid w:val="006C68EC"/>
    <w:rsid w:val="006D11D3"/>
    <w:rsid w:val="006D19C8"/>
    <w:rsid w:val="006D5BC5"/>
    <w:rsid w:val="006E1FBF"/>
    <w:rsid w:val="006E3A93"/>
    <w:rsid w:val="006E3BDD"/>
    <w:rsid w:val="006E3C50"/>
    <w:rsid w:val="006E660E"/>
    <w:rsid w:val="006E68A4"/>
    <w:rsid w:val="006F71C9"/>
    <w:rsid w:val="006F7DA3"/>
    <w:rsid w:val="007029C9"/>
    <w:rsid w:val="00703D55"/>
    <w:rsid w:val="0070583A"/>
    <w:rsid w:val="0070647E"/>
    <w:rsid w:val="00712245"/>
    <w:rsid w:val="007224B1"/>
    <w:rsid w:val="00724495"/>
    <w:rsid w:val="0072493A"/>
    <w:rsid w:val="0072604E"/>
    <w:rsid w:val="00727F86"/>
    <w:rsid w:val="0073031D"/>
    <w:rsid w:val="00732003"/>
    <w:rsid w:val="00732073"/>
    <w:rsid w:val="00733378"/>
    <w:rsid w:val="00737876"/>
    <w:rsid w:val="00741539"/>
    <w:rsid w:val="0074765E"/>
    <w:rsid w:val="00752599"/>
    <w:rsid w:val="0075467E"/>
    <w:rsid w:val="00764965"/>
    <w:rsid w:val="0076661A"/>
    <w:rsid w:val="00771E30"/>
    <w:rsid w:val="00774187"/>
    <w:rsid w:val="00774B66"/>
    <w:rsid w:val="00775FDC"/>
    <w:rsid w:val="00782A17"/>
    <w:rsid w:val="007835B9"/>
    <w:rsid w:val="00784BF1"/>
    <w:rsid w:val="007860AC"/>
    <w:rsid w:val="00786E52"/>
    <w:rsid w:val="00790701"/>
    <w:rsid w:val="007931EF"/>
    <w:rsid w:val="007A0F5F"/>
    <w:rsid w:val="007A27B6"/>
    <w:rsid w:val="007A7C4F"/>
    <w:rsid w:val="007C0799"/>
    <w:rsid w:val="007C665A"/>
    <w:rsid w:val="007D2E07"/>
    <w:rsid w:val="007D520C"/>
    <w:rsid w:val="007E4894"/>
    <w:rsid w:val="007E5710"/>
    <w:rsid w:val="007E6FA5"/>
    <w:rsid w:val="007E7B75"/>
    <w:rsid w:val="007F56B1"/>
    <w:rsid w:val="007F782D"/>
    <w:rsid w:val="00801A23"/>
    <w:rsid w:val="008031DB"/>
    <w:rsid w:val="00807C36"/>
    <w:rsid w:val="00815A58"/>
    <w:rsid w:val="00821DBF"/>
    <w:rsid w:val="00822E8A"/>
    <w:rsid w:val="00830327"/>
    <w:rsid w:val="008409B9"/>
    <w:rsid w:val="00850575"/>
    <w:rsid w:val="00850A00"/>
    <w:rsid w:val="008520E1"/>
    <w:rsid w:val="00853D29"/>
    <w:rsid w:val="008564C8"/>
    <w:rsid w:val="008602B0"/>
    <w:rsid w:val="008652F7"/>
    <w:rsid w:val="00866F3A"/>
    <w:rsid w:val="00867D22"/>
    <w:rsid w:val="00867FD7"/>
    <w:rsid w:val="00871C31"/>
    <w:rsid w:val="0088149B"/>
    <w:rsid w:val="00882EC4"/>
    <w:rsid w:val="00883207"/>
    <w:rsid w:val="00884FCB"/>
    <w:rsid w:val="00887FFD"/>
    <w:rsid w:val="008901C5"/>
    <w:rsid w:val="008925DD"/>
    <w:rsid w:val="00892AA3"/>
    <w:rsid w:val="00892C4F"/>
    <w:rsid w:val="00897453"/>
    <w:rsid w:val="008A11CD"/>
    <w:rsid w:val="008A315B"/>
    <w:rsid w:val="008A4617"/>
    <w:rsid w:val="008A4BFE"/>
    <w:rsid w:val="008B58C6"/>
    <w:rsid w:val="008B6918"/>
    <w:rsid w:val="008B79B3"/>
    <w:rsid w:val="008C17FD"/>
    <w:rsid w:val="008D1D66"/>
    <w:rsid w:val="008D34C4"/>
    <w:rsid w:val="008D756C"/>
    <w:rsid w:val="008E40DC"/>
    <w:rsid w:val="008E5793"/>
    <w:rsid w:val="008E5B5F"/>
    <w:rsid w:val="008F18E6"/>
    <w:rsid w:val="008F33A5"/>
    <w:rsid w:val="0090170B"/>
    <w:rsid w:val="009031CA"/>
    <w:rsid w:val="0090473D"/>
    <w:rsid w:val="009047CE"/>
    <w:rsid w:val="00904B0C"/>
    <w:rsid w:val="0090613C"/>
    <w:rsid w:val="00912001"/>
    <w:rsid w:val="00913070"/>
    <w:rsid w:val="00914A8D"/>
    <w:rsid w:val="00924254"/>
    <w:rsid w:val="009260D2"/>
    <w:rsid w:val="00927322"/>
    <w:rsid w:val="00930140"/>
    <w:rsid w:val="009304DB"/>
    <w:rsid w:val="00930690"/>
    <w:rsid w:val="0093114F"/>
    <w:rsid w:val="009444BA"/>
    <w:rsid w:val="0095021E"/>
    <w:rsid w:val="00952134"/>
    <w:rsid w:val="009542E8"/>
    <w:rsid w:val="009552E3"/>
    <w:rsid w:val="00955FDD"/>
    <w:rsid w:val="0096006C"/>
    <w:rsid w:val="00962679"/>
    <w:rsid w:val="0096507B"/>
    <w:rsid w:val="00971E1C"/>
    <w:rsid w:val="0097487C"/>
    <w:rsid w:val="00980928"/>
    <w:rsid w:val="00980AE3"/>
    <w:rsid w:val="009839BF"/>
    <w:rsid w:val="00984E97"/>
    <w:rsid w:val="00985616"/>
    <w:rsid w:val="0098603B"/>
    <w:rsid w:val="009921B4"/>
    <w:rsid w:val="00993745"/>
    <w:rsid w:val="009974FD"/>
    <w:rsid w:val="009A05FF"/>
    <w:rsid w:val="009B0C2B"/>
    <w:rsid w:val="009B3546"/>
    <w:rsid w:val="009B4389"/>
    <w:rsid w:val="009B4BA0"/>
    <w:rsid w:val="009B67D6"/>
    <w:rsid w:val="009C1582"/>
    <w:rsid w:val="009C1584"/>
    <w:rsid w:val="009C344C"/>
    <w:rsid w:val="009C579C"/>
    <w:rsid w:val="009C753F"/>
    <w:rsid w:val="009D77A5"/>
    <w:rsid w:val="009E06AE"/>
    <w:rsid w:val="009E303F"/>
    <w:rsid w:val="009E3E8D"/>
    <w:rsid w:val="009F55F9"/>
    <w:rsid w:val="00A033CE"/>
    <w:rsid w:val="00A04412"/>
    <w:rsid w:val="00A05B89"/>
    <w:rsid w:val="00A067BD"/>
    <w:rsid w:val="00A07B36"/>
    <w:rsid w:val="00A15005"/>
    <w:rsid w:val="00A20B6E"/>
    <w:rsid w:val="00A20E25"/>
    <w:rsid w:val="00A23501"/>
    <w:rsid w:val="00A24086"/>
    <w:rsid w:val="00A34CED"/>
    <w:rsid w:val="00A410D4"/>
    <w:rsid w:val="00A4193A"/>
    <w:rsid w:val="00A41D0F"/>
    <w:rsid w:val="00A445B5"/>
    <w:rsid w:val="00A44E42"/>
    <w:rsid w:val="00A47A61"/>
    <w:rsid w:val="00A50144"/>
    <w:rsid w:val="00A51543"/>
    <w:rsid w:val="00A57336"/>
    <w:rsid w:val="00A57A33"/>
    <w:rsid w:val="00A61B49"/>
    <w:rsid w:val="00A6350C"/>
    <w:rsid w:val="00A63E92"/>
    <w:rsid w:val="00A63F7B"/>
    <w:rsid w:val="00A65073"/>
    <w:rsid w:val="00A75BEC"/>
    <w:rsid w:val="00A75CDC"/>
    <w:rsid w:val="00A75D4C"/>
    <w:rsid w:val="00A84CF0"/>
    <w:rsid w:val="00A868BE"/>
    <w:rsid w:val="00A91A13"/>
    <w:rsid w:val="00AA5F9C"/>
    <w:rsid w:val="00AB0CA9"/>
    <w:rsid w:val="00AB67CE"/>
    <w:rsid w:val="00AC017A"/>
    <w:rsid w:val="00AC038C"/>
    <w:rsid w:val="00AC3BBE"/>
    <w:rsid w:val="00AC7E5A"/>
    <w:rsid w:val="00AD00F4"/>
    <w:rsid w:val="00AD09C8"/>
    <w:rsid w:val="00AD2054"/>
    <w:rsid w:val="00AD38B9"/>
    <w:rsid w:val="00AD68FE"/>
    <w:rsid w:val="00AE3CD1"/>
    <w:rsid w:val="00AE4077"/>
    <w:rsid w:val="00AF55F1"/>
    <w:rsid w:val="00AF6E4E"/>
    <w:rsid w:val="00B008DB"/>
    <w:rsid w:val="00B0112A"/>
    <w:rsid w:val="00B01C0B"/>
    <w:rsid w:val="00B05BB4"/>
    <w:rsid w:val="00B11AED"/>
    <w:rsid w:val="00B131DF"/>
    <w:rsid w:val="00B13332"/>
    <w:rsid w:val="00B139A0"/>
    <w:rsid w:val="00B15864"/>
    <w:rsid w:val="00B16963"/>
    <w:rsid w:val="00B203A1"/>
    <w:rsid w:val="00B21C60"/>
    <w:rsid w:val="00B227F3"/>
    <w:rsid w:val="00B23A57"/>
    <w:rsid w:val="00B24E9E"/>
    <w:rsid w:val="00B3238C"/>
    <w:rsid w:val="00B32B19"/>
    <w:rsid w:val="00B32D13"/>
    <w:rsid w:val="00B35A07"/>
    <w:rsid w:val="00B40EE0"/>
    <w:rsid w:val="00B415E1"/>
    <w:rsid w:val="00B44F34"/>
    <w:rsid w:val="00B46198"/>
    <w:rsid w:val="00B53AA6"/>
    <w:rsid w:val="00B55C21"/>
    <w:rsid w:val="00B5796B"/>
    <w:rsid w:val="00B60607"/>
    <w:rsid w:val="00B64502"/>
    <w:rsid w:val="00B64B0E"/>
    <w:rsid w:val="00B66539"/>
    <w:rsid w:val="00B737B2"/>
    <w:rsid w:val="00B763C8"/>
    <w:rsid w:val="00B84C92"/>
    <w:rsid w:val="00B90335"/>
    <w:rsid w:val="00B95FAC"/>
    <w:rsid w:val="00B963F2"/>
    <w:rsid w:val="00BA38D3"/>
    <w:rsid w:val="00BB0744"/>
    <w:rsid w:val="00BB63BE"/>
    <w:rsid w:val="00BB7C0B"/>
    <w:rsid w:val="00BC09B8"/>
    <w:rsid w:val="00BC0E8D"/>
    <w:rsid w:val="00BC1379"/>
    <w:rsid w:val="00BC1733"/>
    <w:rsid w:val="00BC3B13"/>
    <w:rsid w:val="00BD1003"/>
    <w:rsid w:val="00BD15C4"/>
    <w:rsid w:val="00BD60A0"/>
    <w:rsid w:val="00BD702C"/>
    <w:rsid w:val="00BD735B"/>
    <w:rsid w:val="00BE2E55"/>
    <w:rsid w:val="00BE5439"/>
    <w:rsid w:val="00BE758B"/>
    <w:rsid w:val="00BE787D"/>
    <w:rsid w:val="00BE79B0"/>
    <w:rsid w:val="00BF3F23"/>
    <w:rsid w:val="00BF4545"/>
    <w:rsid w:val="00BF61E8"/>
    <w:rsid w:val="00C02750"/>
    <w:rsid w:val="00C114E0"/>
    <w:rsid w:val="00C1245A"/>
    <w:rsid w:val="00C13551"/>
    <w:rsid w:val="00C33E5A"/>
    <w:rsid w:val="00C44AE2"/>
    <w:rsid w:val="00C51FE6"/>
    <w:rsid w:val="00C60456"/>
    <w:rsid w:val="00C63BF7"/>
    <w:rsid w:val="00C6742E"/>
    <w:rsid w:val="00C75330"/>
    <w:rsid w:val="00C81708"/>
    <w:rsid w:val="00C862A0"/>
    <w:rsid w:val="00C87C49"/>
    <w:rsid w:val="00C927C8"/>
    <w:rsid w:val="00C95EF7"/>
    <w:rsid w:val="00CA2362"/>
    <w:rsid w:val="00CA636C"/>
    <w:rsid w:val="00CB0B22"/>
    <w:rsid w:val="00CB2533"/>
    <w:rsid w:val="00CC0E59"/>
    <w:rsid w:val="00CC23E8"/>
    <w:rsid w:val="00CC4F02"/>
    <w:rsid w:val="00CC5703"/>
    <w:rsid w:val="00CD216F"/>
    <w:rsid w:val="00CD2856"/>
    <w:rsid w:val="00CD7418"/>
    <w:rsid w:val="00CE1145"/>
    <w:rsid w:val="00CE2FCA"/>
    <w:rsid w:val="00CE3CF6"/>
    <w:rsid w:val="00CE603B"/>
    <w:rsid w:val="00CE7A8D"/>
    <w:rsid w:val="00CF6B5D"/>
    <w:rsid w:val="00CF773A"/>
    <w:rsid w:val="00D01198"/>
    <w:rsid w:val="00D06317"/>
    <w:rsid w:val="00D10A3C"/>
    <w:rsid w:val="00D14B84"/>
    <w:rsid w:val="00D25366"/>
    <w:rsid w:val="00D27123"/>
    <w:rsid w:val="00D27555"/>
    <w:rsid w:val="00D30282"/>
    <w:rsid w:val="00D3292A"/>
    <w:rsid w:val="00D33A57"/>
    <w:rsid w:val="00D366F8"/>
    <w:rsid w:val="00D37C57"/>
    <w:rsid w:val="00D45DC5"/>
    <w:rsid w:val="00D47083"/>
    <w:rsid w:val="00D5101F"/>
    <w:rsid w:val="00D563C8"/>
    <w:rsid w:val="00D63A56"/>
    <w:rsid w:val="00D63C60"/>
    <w:rsid w:val="00D648AF"/>
    <w:rsid w:val="00D64964"/>
    <w:rsid w:val="00D65B05"/>
    <w:rsid w:val="00D706C9"/>
    <w:rsid w:val="00D71406"/>
    <w:rsid w:val="00D75270"/>
    <w:rsid w:val="00D77D05"/>
    <w:rsid w:val="00D80616"/>
    <w:rsid w:val="00D807AB"/>
    <w:rsid w:val="00D815B8"/>
    <w:rsid w:val="00D83B91"/>
    <w:rsid w:val="00D83E42"/>
    <w:rsid w:val="00D85BC9"/>
    <w:rsid w:val="00D87816"/>
    <w:rsid w:val="00D92919"/>
    <w:rsid w:val="00D93CB4"/>
    <w:rsid w:val="00DA12BE"/>
    <w:rsid w:val="00DA2C15"/>
    <w:rsid w:val="00DA4802"/>
    <w:rsid w:val="00DA6E52"/>
    <w:rsid w:val="00DA716E"/>
    <w:rsid w:val="00DB1447"/>
    <w:rsid w:val="00DB3084"/>
    <w:rsid w:val="00DB3383"/>
    <w:rsid w:val="00DB7634"/>
    <w:rsid w:val="00DC7A98"/>
    <w:rsid w:val="00DD1A49"/>
    <w:rsid w:val="00DD3959"/>
    <w:rsid w:val="00DD77B0"/>
    <w:rsid w:val="00DE11EA"/>
    <w:rsid w:val="00DE2180"/>
    <w:rsid w:val="00DE49BC"/>
    <w:rsid w:val="00DE5A71"/>
    <w:rsid w:val="00DE7FE0"/>
    <w:rsid w:val="00DF0E63"/>
    <w:rsid w:val="00DF282F"/>
    <w:rsid w:val="00DF2E29"/>
    <w:rsid w:val="00DF3E32"/>
    <w:rsid w:val="00DF777C"/>
    <w:rsid w:val="00E10B49"/>
    <w:rsid w:val="00E20254"/>
    <w:rsid w:val="00E27363"/>
    <w:rsid w:val="00E274B1"/>
    <w:rsid w:val="00E30CA7"/>
    <w:rsid w:val="00E33F4F"/>
    <w:rsid w:val="00E3784B"/>
    <w:rsid w:val="00E405B9"/>
    <w:rsid w:val="00E50AE5"/>
    <w:rsid w:val="00E51108"/>
    <w:rsid w:val="00E51617"/>
    <w:rsid w:val="00E61465"/>
    <w:rsid w:val="00E6257E"/>
    <w:rsid w:val="00E65E1D"/>
    <w:rsid w:val="00E72483"/>
    <w:rsid w:val="00E729F9"/>
    <w:rsid w:val="00E73CDF"/>
    <w:rsid w:val="00E7502A"/>
    <w:rsid w:val="00E9072A"/>
    <w:rsid w:val="00E9626E"/>
    <w:rsid w:val="00E97295"/>
    <w:rsid w:val="00E9764C"/>
    <w:rsid w:val="00EA3998"/>
    <w:rsid w:val="00EB06C0"/>
    <w:rsid w:val="00EB40CD"/>
    <w:rsid w:val="00EB6B02"/>
    <w:rsid w:val="00EC198D"/>
    <w:rsid w:val="00EC3847"/>
    <w:rsid w:val="00EC4452"/>
    <w:rsid w:val="00EC668E"/>
    <w:rsid w:val="00EC77C5"/>
    <w:rsid w:val="00ED07ED"/>
    <w:rsid w:val="00ED4FC4"/>
    <w:rsid w:val="00EE0E82"/>
    <w:rsid w:val="00EE5ABC"/>
    <w:rsid w:val="00EE78E4"/>
    <w:rsid w:val="00EF2C45"/>
    <w:rsid w:val="00EF31FA"/>
    <w:rsid w:val="00F15874"/>
    <w:rsid w:val="00F16575"/>
    <w:rsid w:val="00F17062"/>
    <w:rsid w:val="00F2750E"/>
    <w:rsid w:val="00F30445"/>
    <w:rsid w:val="00F31FFB"/>
    <w:rsid w:val="00F32D25"/>
    <w:rsid w:val="00F33836"/>
    <w:rsid w:val="00F35D73"/>
    <w:rsid w:val="00F468CA"/>
    <w:rsid w:val="00F54920"/>
    <w:rsid w:val="00F611ED"/>
    <w:rsid w:val="00F62E02"/>
    <w:rsid w:val="00F63CC1"/>
    <w:rsid w:val="00F65826"/>
    <w:rsid w:val="00F71885"/>
    <w:rsid w:val="00F73EC1"/>
    <w:rsid w:val="00F75C4D"/>
    <w:rsid w:val="00F75D10"/>
    <w:rsid w:val="00F82BC4"/>
    <w:rsid w:val="00F835A8"/>
    <w:rsid w:val="00F851B1"/>
    <w:rsid w:val="00F909DF"/>
    <w:rsid w:val="00F97B64"/>
    <w:rsid w:val="00FA078E"/>
    <w:rsid w:val="00FA0D26"/>
    <w:rsid w:val="00FA0FED"/>
    <w:rsid w:val="00FA1983"/>
    <w:rsid w:val="00FA25C5"/>
    <w:rsid w:val="00FA2888"/>
    <w:rsid w:val="00FA2E81"/>
    <w:rsid w:val="00FA5790"/>
    <w:rsid w:val="00FA7061"/>
    <w:rsid w:val="00FB2B50"/>
    <w:rsid w:val="00FB4CA6"/>
    <w:rsid w:val="00FC19A7"/>
    <w:rsid w:val="00FC1A46"/>
    <w:rsid w:val="00FC37FC"/>
    <w:rsid w:val="00FC7AC0"/>
    <w:rsid w:val="00FD0442"/>
    <w:rsid w:val="00FD0F79"/>
    <w:rsid w:val="00FD55B9"/>
    <w:rsid w:val="00FD751E"/>
    <w:rsid w:val="00FE1932"/>
    <w:rsid w:val="00FE2637"/>
    <w:rsid w:val="00FE621D"/>
    <w:rsid w:val="00FE7B67"/>
    <w:rsid w:val="00FF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E4E"/>
  </w:style>
  <w:style w:type="paragraph" w:styleId="Titolo2">
    <w:name w:val="heading 2"/>
    <w:basedOn w:val="Normale"/>
    <w:link w:val="Titolo2Carattere"/>
    <w:uiPriority w:val="9"/>
    <w:qFormat/>
    <w:rsid w:val="00E10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3C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CF6"/>
  </w:style>
  <w:style w:type="paragraph" w:styleId="Pidipagina">
    <w:name w:val="footer"/>
    <w:basedOn w:val="Normale"/>
    <w:link w:val="PidipaginaCarattere"/>
    <w:uiPriority w:val="99"/>
    <w:unhideWhenUsed/>
    <w:rsid w:val="00CE3C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CF6"/>
  </w:style>
  <w:style w:type="paragraph" w:styleId="Paragrafoelenco">
    <w:name w:val="List Paragraph"/>
    <w:basedOn w:val="Normale"/>
    <w:uiPriority w:val="34"/>
    <w:qFormat/>
    <w:rsid w:val="0092425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85AC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85AC7"/>
    <w:rPr>
      <w:color w:val="605E5C"/>
      <w:shd w:val="clear" w:color="auto" w:fill="E1DFDD"/>
    </w:rPr>
  </w:style>
  <w:style w:type="paragraph" w:styleId="Nessunaspaziatura">
    <w:name w:val="No Spacing"/>
    <w:link w:val="NessunaspaziaturaCarattere"/>
    <w:uiPriority w:val="1"/>
    <w:qFormat/>
    <w:rsid w:val="000D7538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D7538"/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10B4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ssistenza.clienti@dm-consulting.org" TargetMode="External"/><Relationship Id="rId1" Type="http://schemas.openxmlformats.org/officeDocument/2006/relationships/hyperlink" Target="mailto:diegomattiolo@dm-consulting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728C-2C74-43B6-AD14-6F7A06A8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mattiolo</dc:creator>
  <cp:lastModifiedBy>my</cp:lastModifiedBy>
  <cp:revision>2</cp:revision>
  <cp:lastPrinted>2018-02-01T09:29:00Z</cp:lastPrinted>
  <dcterms:created xsi:type="dcterms:W3CDTF">2020-04-30T15:27:00Z</dcterms:created>
  <dcterms:modified xsi:type="dcterms:W3CDTF">2020-04-30T15:27:00Z</dcterms:modified>
</cp:coreProperties>
</file>